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D0D" w14:textId="3D2ABAFE" w:rsidR="006865F7" w:rsidRPr="00213494" w:rsidRDefault="006865F7" w:rsidP="00135F11">
      <w:pPr>
        <w:spacing w:line="276" w:lineRule="auto"/>
        <w:jc w:val="center"/>
        <w:rPr>
          <w:rFonts w:asciiTheme="minorHAnsi" w:hAnsiTheme="minorHAnsi" w:cstheme="minorHAnsi"/>
          <w:b/>
          <w:bCs/>
          <w:color w:val="2F5496" w:themeColor="accent1" w:themeShade="BF"/>
          <w:sz w:val="22"/>
          <w:szCs w:val="22"/>
        </w:rPr>
      </w:pPr>
    </w:p>
    <w:p w14:paraId="1E6FBBBE" w14:textId="71EA8D18" w:rsidR="00922059" w:rsidRDefault="00922059" w:rsidP="00B97C92">
      <w:pPr>
        <w:spacing w:line="276" w:lineRule="auto"/>
        <w:ind w:left="1440" w:firstLine="720"/>
        <w:jc w:val="center"/>
        <w:rPr>
          <w:rFonts w:asciiTheme="minorHAnsi" w:hAnsiTheme="minorHAnsi" w:cstheme="minorHAnsi"/>
          <w:b/>
          <w:bCs/>
          <w:color w:val="2F5496" w:themeColor="accent1" w:themeShade="BF"/>
          <w:sz w:val="22"/>
          <w:szCs w:val="22"/>
        </w:rPr>
        <w:sectPr w:rsidR="00922059" w:rsidSect="005E4059">
          <w:footerReference w:type="default" r:id="rId11"/>
          <w:type w:val="continuous"/>
          <w:pgSz w:w="11906" w:h="16838"/>
          <w:pgMar w:top="1"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6"/>
          <w:docGrid w:linePitch="360"/>
        </w:sectPr>
      </w:pPr>
      <w:bookmarkStart w:id="0" w:name="_Hlk66101768"/>
      <w:bookmarkEnd w:id="0"/>
    </w:p>
    <w:p w14:paraId="65CA7C58" w14:textId="282D6EAF" w:rsidR="00213494" w:rsidRDefault="00213494" w:rsidP="00B97C92">
      <w:pPr>
        <w:spacing w:line="276" w:lineRule="auto"/>
        <w:ind w:left="1440" w:firstLine="720"/>
        <w:jc w:val="center"/>
        <w:rPr>
          <w:rFonts w:asciiTheme="minorHAnsi" w:hAnsiTheme="minorHAnsi" w:cstheme="minorHAnsi"/>
          <w:b/>
          <w:bCs/>
          <w:color w:val="2F5496" w:themeColor="accent1" w:themeShade="BF"/>
          <w:sz w:val="22"/>
          <w:szCs w:val="22"/>
        </w:rPr>
      </w:pPr>
    </w:p>
    <w:p w14:paraId="44F3E794" w14:textId="2B547BBD" w:rsidR="00213494" w:rsidRDefault="00922059" w:rsidP="00B97C92">
      <w:pPr>
        <w:spacing w:line="276" w:lineRule="auto"/>
        <w:ind w:left="1440" w:firstLine="720"/>
        <w:jc w:val="center"/>
        <w:rPr>
          <w:rFonts w:asciiTheme="minorHAnsi" w:hAnsiTheme="minorHAnsi" w:cstheme="minorHAnsi"/>
          <w:b/>
          <w:bCs/>
          <w:color w:val="2F5496" w:themeColor="accent1" w:themeShade="BF"/>
          <w:sz w:val="22"/>
          <w:szCs w:val="22"/>
        </w:rPr>
      </w:pPr>
      <w:r w:rsidRPr="00213494">
        <w:rPr>
          <w:rFonts w:asciiTheme="minorHAnsi" w:hAnsiTheme="minorHAnsi" w:cstheme="minorHAnsi"/>
          <w:noProof/>
          <w:sz w:val="24"/>
          <w:szCs w:val="24"/>
        </w:rPr>
        <w:drawing>
          <wp:anchor distT="0" distB="0" distL="114300" distR="114300" simplePos="0" relativeHeight="251672576" behindDoc="0" locked="0" layoutInCell="1" allowOverlap="1" wp14:anchorId="43A8881D" wp14:editId="5CD22616">
            <wp:simplePos x="0" y="0"/>
            <wp:positionH relativeFrom="column">
              <wp:posOffset>5638800</wp:posOffset>
            </wp:positionH>
            <wp:positionV relativeFrom="paragraph">
              <wp:posOffset>26035</wp:posOffset>
            </wp:positionV>
            <wp:extent cx="1078865" cy="448945"/>
            <wp:effectExtent l="0" t="0" r="6985" b="8255"/>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865" cy="448945"/>
                    </a:xfrm>
                    <a:prstGeom prst="rect">
                      <a:avLst/>
                    </a:prstGeom>
                  </pic:spPr>
                </pic:pic>
              </a:graphicData>
            </a:graphic>
            <wp14:sizeRelH relativeFrom="margin">
              <wp14:pctWidth>0</wp14:pctWidth>
            </wp14:sizeRelH>
            <wp14:sizeRelV relativeFrom="margin">
              <wp14:pctHeight>0</wp14:pctHeight>
            </wp14:sizeRelV>
          </wp:anchor>
        </w:drawing>
      </w:r>
    </w:p>
    <w:p w14:paraId="7C7CFF11" w14:textId="1C6B8231" w:rsidR="00135F11" w:rsidRPr="00922059" w:rsidRDefault="00135F11" w:rsidP="00922059">
      <w:pPr>
        <w:spacing w:line="276" w:lineRule="auto"/>
        <w:ind w:left="1440" w:firstLine="720"/>
        <w:jc w:val="center"/>
        <w:rPr>
          <w:rFonts w:asciiTheme="minorHAnsi" w:hAnsiTheme="minorHAnsi" w:cstheme="minorHAnsi"/>
          <w:b/>
          <w:bCs/>
          <w:color w:val="2F5496" w:themeColor="accent1" w:themeShade="BF"/>
          <w:sz w:val="32"/>
          <w:szCs w:val="32"/>
        </w:rPr>
      </w:pPr>
      <w:r w:rsidRPr="00922059">
        <w:rPr>
          <w:rFonts w:asciiTheme="minorHAnsi" w:hAnsiTheme="minorHAnsi" w:cstheme="minorHAnsi"/>
          <w:b/>
          <w:bCs/>
          <w:color w:val="2F5496" w:themeColor="accent1" w:themeShade="BF"/>
          <w:sz w:val="36"/>
          <w:szCs w:val="36"/>
        </w:rPr>
        <w:t>Safeguarding Adults Review</w:t>
      </w:r>
      <w:r w:rsidR="000D23D3" w:rsidRPr="00922059">
        <w:rPr>
          <w:rFonts w:asciiTheme="minorHAnsi" w:hAnsiTheme="minorHAnsi" w:cstheme="minorHAnsi"/>
          <w:b/>
          <w:bCs/>
          <w:color w:val="2F5496" w:themeColor="accent1" w:themeShade="BF"/>
          <w:sz w:val="36"/>
          <w:szCs w:val="36"/>
        </w:rPr>
        <w:t xml:space="preserve"> - </w:t>
      </w:r>
      <w:r w:rsidRPr="00922059">
        <w:rPr>
          <w:rFonts w:asciiTheme="minorHAnsi" w:hAnsiTheme="minorHAnsi" w:cstheme="minorHAnsi"/>
          <w:b/>
          <w:bCs/>
          <w:color w:val="2F5496" w:themeColor="accent1" w:themeShade="BF"/>
          <w:sz w:val="36"/>
          <w:szCs w:val="36"/>
        </w:rPr>
        <w:t>‘</w:t>
      </w:r>
      <w:r w:rsidR="009B5B3D">
        <w:rPr>
          <w:rFonts w:asciiTheme="minorHAnsi" w:hAnsiTheme="minorHAnsi" w:cstheme="minorHAnsi"/>
          <w:b/>
          <w:bCs/>
          <w:color w:val="2F5496" w:themeColor="accent1" w:themeShade="BF"/>
          <w:sz w:val="36"/>
          <w:szCs w:val="36"/>
        </w:rPr>
        <w:t>Jonah</w:t>
      </w:r>
      <w:r w:rsidRPr="00922059">
        <w:rPr>
          <w:rFonts w:asciiTheme="minorHAnsi" w:hAnsiTheme="minorHAnsi" w:cstheme="minorHAnsi"/>
          <w:b/>
          <w:bCs/>
          <w:color w:val="2F5496" w:themeColor="accent1" w:themeShade="BF"/>
          <w:sz w:val="36"/>
          <w:szCs w:val="36"/>
        </w:rPr>
        <w:t>’</w:t>
      </w:r>
    </w:p>
    <w:p w14:paraId="3F8235CD" w14:textId="77777777" w:rsidR="00922059" w:rsidRDefault="00922059" w:rsidP="00135F11">
      <w:pPr>
        <w:jc w:val="center"/>
        <w:rPr>
          <w:rFonts w:asciiTheme="minorHAnsi" w:hAnsiTheme="minorHAnsi" w:cstheme="minorHAnsi"/>
          <w:sz w:val="22"/>
          <w:szCs w:val="22"/>
        </w:rPr>
        <w:sectPr w:rsidR="00922059" w:rsidSect="00922059">
          <w:type w:val="continuous"/>
          <w:pgSz w:w="11906" w:h="16838"/>
          <w:pgMar w:top="1"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566"/>
          <w:docGrid w:linePitch="360"/>
        </w:sectPr>
      </w:pPr>
    </w:p>
    <w:p w14:paraId="6F4F85FB" w14:textId="1471D228" w:rsidR="00135F11" w:rsidRPr="00213494" w:rsidRDefault="000D23D3" w:rsidP="00135F11">
      <w:pPr>
        <w:jc w:val="center"/>
        <w:rPr>
          <w:rFonts w:asciiTheme="minorHAnsi" w:hAnsiTheme="minorHAnsi" w:cstheme="minorHAnsi"/>
          <w:sz w:val="22"/>
          <w:szCs w:val="22"/>
        </w:rPr>
      </w:pPr>
      <w:r w:rsidRPr="00213494">
        <w:rPr>
          <w:rFonts w:asciiTheme="minorHAnsi" w:hAnsiTheme="minorHAnsi" w:cstheme="minorHAnsi"/>
          <w:noProof/>
          <w:sz w:val="22"/>
          <w:szCs w:val="22"/>
        </w:rPr>
        <w:drawing>
          <wp:anchor distT="0" distB="0" distL="114300" distR="114300" simplePos="0" relativeHeight="251660288" behindDoc="1" locked="0" layoutInCell="1" allowOverlap="1" wp14:anchorId="2D625E91" wp14:editId="300938A4">
            <wp:simplePos x="0" y="0"/>
            <wp:positionH relativeFrom="margin">
              <wp:posOffset>0</wp:posOffset>
            </wp:positionH>
            <wp:positionV relativeFrom="paragraph">
              <wp:posOffset>12700</wp:posOffset>
            </wp:positionV>
            <wp:extent cx="624840" cy="69024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prstClr val="black"/>
                        <a:schemeClr val="accent4">
                          <a:tint val="45000"/>
                          <a:satMod val="400000"/>
                        </a:schemeClr>
                      </a:duotone>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24840" cy="690245"/>
                    </a:xfrm>
                    <a:prstGeom prst="rect">
                      <a:avLst/>
                    </a:prstGeom>
                    <a:noFill/>
                  </pic:spPr>
                </pic:pic>
              </a:graphicData>
            </a:graphic>
            <wp14:sizeRelH relativeFrom="page">
              <wp14:pctWidth>0</wp14:pctWidth>
            </wp14:sizeRelH>
            <wp14:sizeRelV relativeFrom="page">
              <wp14:pctHeight>0</wp14:pctHeight>
            </wp14:sizeRelV>
          </wp:anchor>
        </w:drawing>
      </w:r>
    </w:p>
    <w:p w14:paraId="2D9CCDCF" w14:textId="60EB3112" w:rsidR="00135F11" w:rsidRPr="00922059" w:rsidRDefault="00135F11" w:rsidP="00151B92">
      <w:pPr>
        <w:rPr>
          <w:rFonts w:asciiTheme="minorHAnsi" w:hAnsiTheme="minorHAnsi" w:cstheme="minorHAnsi"/>
          <w:color w:val="44546A" w:themeColor="text2"/>
          <w:sz w:val="24"/>
          <w:szCs w:val="24"/>
        </w:rPr>
      </w:pPr>
      <w:r w:rsidRPr="00922059">
        <w:rPr>
          <w:rFonts w:asciiTheme="minorHAnsi" w:hAnsiTheme="minorHAnsi" w:cstheme="minorHAnsi"/>
          <w:b/>
          <w:bCs/>
          <w:i/>
          <w:iCs/>
          <w:color w:val="2E74B5" w:themeColor="accent5" w:themeShade="BF"/>
          <w:sz w:val="28"/>
          <w:szCs w:val="28"/>
        </w:rPr>
        <w:t>What is a Safeguarding Adults Review?</w:t>
      </w:r>
      <w:r w:rsidR="000D23D3" w:rsidRPr="00922059">
        <w:rPr>
          <w:rFonts w:asciiTheme="minorHAnsi" w:hAnsiTheme="minorHAnsi" w:cstheme="minorHAnsi"/>
          <w:b/>
          <w:bCs/>
          <w:i/>
          <w:iCs/>
          <w:color w:val="2E74B5" w:themeColor="accent5" w:themeShade="BF"/>
          <w:sz w:val="28"/>
          <w:szCs w:val="28"/>
        </w:rPr>
        <w:t xml:space="preserve">  </w:t>
      </w:r>
      <w:r w:rsidRPr="00922059">
        <w:rPr>
          <w:rFonts w:asciiTheme="minorHAnsi" w:hAnsiTheme="minorHAnsi" w:cstheme="minorHAnsi"/>
          <w:color w:val="44546A" w:themeColor="text2"/>
          <w:sz w:val="24"/>
          <w:szCs w:val="24"/>
        </w:rPr>
        <w:t xml:space="preserve">A Safeguarding Adult Board, as part of its </w:t>
      </w:r>
      <w:r w:rsidR="00F076D5" w:rsidRPr="00922059">
        <w:rPr>
          <w:rFonts w:asciiTheme="minorHAnsi" w:hAnsiTheme="minorHAnsi" w:cstheme="minorHAnsi"/>
          <w:color w:val="44546A" w:themeColor="text2"/>
          <w:sz w:val="24"/>
          <w:szCs w:val="24"/>
        </w:rPr>
        <w:t xml:space="preserve">Care Act 2014 </w:t>
      </w:r>
      <w:r w:rsidRPr="00922059">
        <w:rPr>
          <w:rFonts w:asciiTheme="minorHAnsi" w:hAnsiTheme="minorHAnsi" w:cstheme="minorHAnsi"/>
          <w:color w:val="44546A" w:themeColor="text2"/>
          <w:sz w:val="24"/>
          <w:szCs w:val="24"/>
        </w:rPr>
        <w:t>statutory duty, is required to commission SARs under the following circumstances:</w:t>
      </w:r>
    </w:p>
    <w:p w14:paraId="26003BC9" w14:textId="3A087C59" w:rsidR="00F076D5"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b/>
          <w:bCs/>
          <w:color w:val="44546A" w:themeColor="text2"/>
          <w:sz w:val="24"/>
          <w:szCs w:val="24"/>
        </w:rPr>
        <w:t>(</w:t>
      </w:r>
      <w:r w:rsidRPr="00922059">
        <w:rPr>
          <w:rFonts w:asciiTheme="minorHAnsi" w:hAnsiTheme="minorHAnsi" w:cstheme="minorHAnsi"/>
          <w:b/>
          <w:bCs/>
          <w:i/>
          <w:iCs/>
          <w:color w:val="44546A" w:themeColor="text2"/>
          <w:sz w:val="24"/>
          <w:szCs w:val="24"/>
        </w:rPr>
        <w:t>1)</w:t>
      </w:r>
      <w:r w:rsidRPr="00922059">
        <w:rPr>
          <w:rFonts w:asciiTheme="minorHAnsi" w:hAnsiTheme="minorHAnsi" w:cstheme="minorHAnsi"/>
          <w:i/>
          <w:iCs/>
          <w:color w:val="44546A" w:themeColor="text2"/>
          <w:sz w:val="24"/>
          <w:szCs w:val="24"/>
        </w:rPr>
        <w:t xml:space="preserve"> A SAB </w:t>
      </w:r>
      <w:r w:rsidRPr="00922059">
        <w:rPr>
          <w:rFonts w:asciiTheme="minorHAnsi" w:hAnsiTheme="minorHAnsi" w:cstheme="minorHAnsi"/>
          <w:b/>
          <w:bCs/>
          <w:i/>
          <w:iCs/>
          <w:color w:val="44546A" w:themeColor="text2"/>
          <w:sz w:val="24"/>
          <w:szCs w:val="24"/>
        </w:rPr>
        <w:t xml:space="preserve">must </w:t>
      </w:r>
      <w:r w:rsidRPr="00922059">
        <w:rPr>
          <w:rFonts w:asciiTheme="minorHAnsi" w:hAnsiTheme="minorHAnsi" w:cstheme="minorHAnsi"/>
          <w:i/>
          <w:iCs/>
          <w:color w:val="44546A" w:themeColor="text2"/>
          <w:sz w:val="24"/>
          <w:szCs w:val="24"/>
        </w:rPr>
        <w:t>arrange for there to be a review of a case involving an adult in its area with needs for care and support (whether or not the local authority has been meeting any of those needs) if</w:t>
      </w:r>
      <w:r w:rsidR="00F076D5" w:rsidRPr="00922059">
        <w:rPr>
          <w:rFonts w:asciiTheme="minorHAnsi" w:hAnsiTheme="minorHAnsi" w:cstheme="minorHAnsi"/>
          <w:i/>
          <w:iCs/>
          <w:color w:val="44546A" w:themeColor="text2"/>
          <w:sz w:val="24"/>
          <w:szCs w:val="24"/>
        </w:rPr>
        <w:t>:</w:t>
      </w:r>
      <w:r w:rsidR="008442EE" w:rsidRPr="00922059">
        <w:rPr>
          <w:rFonts w:asciiTheme="minorHAnsi" w:hAnsiTheme="minorHAnsi" w:cstheme="minorHAnsi"/>
          <w:i/>
          <w:iCs/>
          <w:color w:val="44546A" w:themeColor="text2"/>
          <w:sz w:val="24"/>
          <w:szCs w:val="24"/>
        </w:rPr>
        <w:t xml:space="preserve"> </w:t>
      </w:r>
    </w:p>
    <w:p w14:paraId="65DA1568" w14:textId="79AAA62A" w:rsidR="000E2DE5"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b/>
          <w:bCs/>
          <w:i/>
          <w:iCs/>
          <w:color w:val="44546A" w:themeColor="text2"/>
          <w:sz w:val="24"/>
          <w:szCs w:val="24"/>
        </w:rPr>
        <w:t>(a)</w:t>
      </w:r>
      <w:r w:rsidRPr="00922059">
        <w:rPr>
          <w:rFonts w:asciiTheme="minorHAnsi" w:hAnsiTheme="minorHAnsi" w:cstheme="minorHAnsi"/>
          <w:i/>
          <w:iCs/>
          <w:color w:val="44546A" w:themeColor="text2"/>
          <w:sz w:val="24"/>
          <w:szCs w:val="24"/>
        </w:rPr>
        <w:t xml:space="preserve"> there is </w:t>
      </w:r>
      <w:r w:rsidRPr="00922059">
        <w:rPr>
          <w:rFonts w:asciiTheme="minorHAnsi" w:hAnsiTheme="minorHAnsi" w:cstheme="minorHAnsi"/>
          <w:b/>
          <w:bCs/>
          <w:i/>
          <w:iCs/>
          <w:color w:val="44546A" w:themeColor="text2"/>
          <w:sz w:val="24"/>
          <w:szCs w:val="24"/>
        </w:rPr>
        <w:t>reasonable cause</w:t>
      </w:r>
      <w:r w:rsidRPr="00922059">
        <w:rPr>
          <w:rFonts w:asciiTheme="minorHAnsi" w:hAnsiTheme="minorHAnsi" w:cstheme="minorHAnsi"/>
          <w:i/>
          <w:iCs/>
          <w:color w:val="44546A" w:themeColor="text2"/>
          <w:sz w:val="24"/>
          <w:szCs w:val="24"/>
        </w:rPr>
        <w:t xml:space="preserve"> for concern about how the SAB, members of it or other persons with relevant functions worked together to safeguard the adult, </w:t>
      </w:r>
      <w:r w:rsidR="004D23CB" w:rsidRPr="00922059">
        <w:rPr>
          <w:rFonts w:asciiTheme="minorHAnsi" w:hAnsiTheme="minorHAnsi" w:cstheme="minorHAnsi"/>
          <w:b/>
          <w:bCs/>
          <w:i/>
          <w:iCs/>
          <w:color w:val="44546A" w:themeColor="text2"/>
          <w:sz w:val="24"/>
          <w:szCs w:val="24"/>
        </w:rPr>
        <w:t>And</w:t>
      </w:r>
    </w:p>
    <w:p w14:paraId="58769AC3" w14:textId="0D3B69A0" w:rsidR="00135F11"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b/>
          <w:bCs/>
          <w:i/>
          <w:iCs/>
          <w:color w:val="44546A" w:themeColor="text2"/>
          <w:sz w:val="24"/>
          <w:szCs w:val="24"/>
        </w:rPr>
        <w:t>(b)</w:t>
      </w:r>
      <w:r w:rsidRPr="00922059">
        <w:rPr>
          <w:rFonts w:asciiTheme="minorHAnsi" w:hAnsiTheme="minorHAnsi" w:cstheme="minorHAnsi"/>
          <w:i/>
          <w:iCs/>
          <w:color w:val="44546A" w:themeColor="text2"/>
          <w:sz w:val="24"/>
          <w:szCs w:val="24"/>
        </w:rPr>
        <w:t xml:space="preserve"> </w:t>
      </w:r>
      <w:r w:rsidR="00316903" w:rsidRPr="00922059">
        <w:rPr>
          <w:rFonts w:asciiTheme="minorHAnsi" w:hAnsiTheme="minorHAnsi" w:cstheme="minorHAnsi"/>
          <w:i/>
          <w:iCs/>
          <w:color w:val="44546A" w:themeColor="text2"/>
          <w:sz w:val="24"/>
          <w:szCs w:val="24"/>
        </w:rPr>
        <w:t>c</w:t>
      </w:r>
      <w:r w:rsidRPr="00922059">
        <w:rPr>
          <w:rFonts w:asciiTheme="minorHAnsi" w:hAnsiTheme="minorHAnsi" w:cstheme="minorHAnsi"/>
          <w:i/>
          <w:iCs/>
          <w:color w:val="44546A" w:themeColor="text2"/>
          <w:sz w:val="24"/>
          <w:szCs w:val="24"/>
        </w:rPr>
        <w:t xml:space="preserve">ondition 1 </w:t>
      </w:r>
      <w:r w:rsidRPr="00922059">
        <w:rPr>
          <w:rFonts w:asciiTheme="minorHAnsi" w:hAnsiTheme="minorHAnsi" w:cstheme="minorHAnsi"/>
          <w:b/>
          <w:bCs/>
          <w:i/>
          <w:iCs/>
          <w:color w:val="44546A" w:themeColor="text2"/>
          <w:sz w:val="24"/>
          <w:szCs w:val="24"/>
        </w:rPr>
        <w:t>or</w:t>
      </w:r>
      <w:r w:rsidRPr="00922059">
        <w:rPr>
          <w:rFonts w:asciiTheme="minorHAnsi" w:hAnsiTheme="minorHAnsi" w:cstheme="minorHAnsi"/>
          <w:i/>
          <w:iCs/>
          <w:color w:val="44546A" w:themeColor="text2"/>
          <w:sz w:val="24"/>
          <w:szCs w:val="24"/>
        </w:rPr>
        <w:t xml:space="preserve"> 2 is met</w:t>
      </w:r>
      <w:r w:rsidR="000E2DE5" w:rsidRPr="00922059">
        <w:rPr>
          <w:rFonts w:asciiTheme="minorHAnsi" w:hAnsiTheme="minorHAnsi" w:cstheme="minorHAnsi"/>
          <w:i/>
          <w:iCs/>
          <w:color w:val="44546A" w:themeColor="text2"/>
          <w:sz w:val="24"/>
          <w:szCs w:val="24"/>
        </w:rPr>
        <w:t xml:space="preserve"> (see below)</w:t>
      </w:r>
    </w:p>
    <w:p w14:paraId="6B1385E6" w14:textId="77777777" w:rsidR="009978A9" w:rsidRPr="00922059" w:rsidRDefault="009978A9" w:rsidP="00922059">
      <w:pPr>
        <w:ind w:left="-284"/>
        <w:rPr>
          <w:rFonts w:asciiTheme="minorHAnsi" w:hAnsiTheme="minorHAnsi" w:cstheme="minorHAnsi"/>
          <w:b/>
          <w:bCs/>
          <w:i/>
          <w:iCs/>
          <w:color w:val="44546A" w:themeColor="text2"/>
          <w:sz w:val="24"/>
          <w:szCs w:val="24"/>
        </w:rPr>
      </w:pPr>
    </w:p>
    <w:p w14:paraId="24B84431" w14:textId="1922E763" w:rsidR="00135F11" w:rsidRPr="00922059" w:rsidRDefault="00135F11" w:rsidP="00922059">
      <w:pPr>
        <w:ind w:right="-218"/>
        <w:rPr>
          <w:rFonts w:asciiTheme="minorHAnsi" w:hAnsiTheme="minorHAnsi" w:cstheme="minorHAnsi"/>
          <w:b/>
          <w:bCs/>
          <w:i/>
          <w:iCs/>
          <w:color w:val="44546A" w:themeColor="text2"/>
          <w:sz w:val="24"/>
          <w:szCs w:val="24"/>
        </w:rPr>
      </w:pPr>
      <w:r w:rsidRPr="00922059">
        <w:rPr>
          <w:rFonts w:asciiTheme="minorHAnsi" w:hAnsiTheme="minorHAnsi" w:cstheme="minorHAnsi"/>
          <w:b/>
          <w:bCs/>
          <w:i/>
          <w:iCs/>
          <w:color w:val="44546A" w:themeColor="text2"/>
          <w:sz w:val="24"/>
          <w:szCs w:val="24"/>
        </w:rPr>
        <w:t>(2)</w:t>
      </w:r>
      <w:r w:rsidRPr="00922059">
        <w:rPr>
          <w:rFonts w:asciiTheme="minorHAnsi" w:hAnsiTheme="minorHAnsi" w:cstheme="minorHAnsi"/>
          <w:i/>
          <w:iCs/>
          <w:color w:val="44546A" w:themeColor="text2"/>
          <w:sz w:val="24"/>
          <w:szCs w:val="24"/>
        </w:rPr>
        <w:t xml:space="preserve"> </w:t>
      </w:r>
      <w:r w:rsidRPr="00922059">
        <w:rPr>
          <w:rFonts w:asciiTheme="minorHAnsi" w:hAnsiTheme="minorHAnsi" w:cstheme="minorHAnsi"/>
          <w:b/>
          <w:bCs/>
          <w:i/>
          <w:iCs/>
          <w:color w:val="44546A" w:themeColor="text2"/>
          <w:sz w:val="24"/>
          <w:szCs w:val="24"/>
        </w:rPr>
        <w:t>Condition 1</w:t>
      </w:r>
      <w:r w:rsidRPr="00922059">
        <w:rPr>
          <w:rFonts w:asciiTheme="minorHAnsi" w:hAnsiTheme="minorHAnsi" w:cstheme="minorHAnsi"/>
          <w:i/>
          <w:iCs/>
          <w:color w:val="44546A" w:themeColor="text2"/>
          <w:sz w:val="24"/>
          <w:szCs w:val="24"/>
        </w:rPr>
        <w:t xml:space="preserve"> </w:t>
      </w:r>
      <w:r w:rsidRPr="00922059">
        <w:rPr>
          <w:rFonts w:asciiTheme="minorHAnsi" w:hAnsiTheme="minorHAnsi" w:cstheme="minorHAnsi"/>
          <w:b/>
          <w:bCs/>
          <w:i/>
          <w:iCs/>
          <w:color w:val="44546A" w:themeColor="text2"/>
          <w:sz w:val="24"/>
          <w:szCs w:val="24"/>
        </w:rPr>
        <w:t>is met if</w:t>
      </w:r>
      <w:r w:rsidR="008442EE" w:rsidRPr="00922059">
        <w:rPr>
          <w:rFonts w:asciiTheme="minorHAnsi" w:hAnsiTheme="minorHAnsi" w:cstheme="minorHAnsi"/>
          <w:b/>
          <w:bCs/>
          <w:i/>
          <w:iCs/>
          <w:color w:val="44546A" w:themeColor="text2"/>
          <w:sz w:val="24"/>
          <w:szCs w:val="24"/>
        </w:rPr>
        <w:t xml:space="preserve">: - </w:t>
      </w:r>
    </w:p>
    <w:p w14:paraId="0A7D6372" w14:textId="4D88959D" w:rsidR="00135F11"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b/>
          <w:bCs/>
          <w:i/>
          <w:iCs/>
          <w:color w:val="44546A" w:themeColor="text2"/>
          <w:sz w:val="24"/>
          <w:szCs w:val="24"/>
        </w:rPr>
        <w:t>(a)</w:t>
      </w:r>
      <w:r w:rsidRPr="00922059">
        <w:rPr>
          <w:rFonts w:asciiTheme="minorHAnsi" w:hAnsiTheme="minorHAnsi" w:cstheme="minorHAnsi"/>
          <w:i/>
          <w:iCs/>
          <w:color w:val="44546A" w:themeColor="text2"/>
          <w:sz w:val="24"/>
          <w:szCs w:val="24"/>
        </w:rPr>
        <w:t xml:space="preserve"> the adult has died, </w:t>
      </w:r>
      <w:r w:rsidRPr="00922059">
        <w:rPr>
          <w:rFonts w:asciiTheme="minorHAnsi" w:hAnsiTheme="minorHAnsi" w:cstheme="minorHAnsi"/>
          <w:b/>
          <w:bCs/>
          <w:i/>
          <w:iCs/>
          <w:color w:val="44546A" w:themeColor="text2"/>
          <w:sz w:val="24"/>
          <w:szCs w:val="24"/>
        </w:rPr>
        <w:t>and</w:t>
      </w:r>
      <w:r w:rsidR="00602ED2" w:rsidRPr="00922059">
        <w:rPr>
          <w:rFonts w:asciiTheme="minorHAnsi" w:hAnsiTheme="minorHAnsi" w:cstheme="minorHAnsi"/>
          <w:b/>
          <w:bCs/>
          <w:i/>
          <w:iCs/>
          <w:color w:val="44546A" w:themeColor="text2"/>
          <w:sz w:val="24"/>
          <w:szCs w:val="24"/>
        </w:rPr>
        <w:t xml:space="preserve"> </w:t>
      </w:r>
      <w:r w:rsidRPr="00922059">
        <w:rPr>
          <w:rFonts w:asciiTheme="minorHAnsi" w:hAnsiTheme="minorHAnsi" w:cstheme="minorHAnsi"/>
          <w:b/>
          <w:bCs/>
          <w:i/>
          <w:iCs/>
          <w:color w:val="44546A" w:themeColor="text2"/>
          <w:sz w:val="24"/>
          <w:szCs w:val="24"/>
        </w:rPr>
        <w:t>(b)</w:t>
      </w:r>
      <w:r w:rsidRPr="00922059">
        <w:rPr>
          <w:rFonts w:asciiTheme="minorHAnsi" w:hAnsiTheme="minorHAnsi" w:cstheme="minorHAnsi"/>
          <w:i/>
          <w:iCs/>
          <w:color w:val="44546A" w:themeColor="text2"/>
          <w:sz w:val="24"/>
          <w:szCs w:val="24"/>
        </w:rPr>
        <w:t xml:space="preserve"> the SAB knows or suspects that the death resulted from abuse or neglect (whether or not It knew about or suspected the abuse or neglect before the adult died)</w:t>
      </w:r>
    </w:p>
    <w:p w14:paraId="075CBDCC" w14:textId="1C35251E" w:rsidR="00135F11" w:rsidRPr="00922059" w:rsidRDefault="00135F11" w:rsidP="00151B92">
      <w:pPr>
        <w:rPr>
          <w:rFonts w:asciiTheme="minorHAnsi" w:hAnsiTheme="minorHAnsi" w:cstheme="minorHAnsi"/>
          <w:i/>
          <w:iCs/>
          <w:color w:val="44546A" w:themeColor="text2"/>
          <w:sz w:val="24"/>
          <w:szCs w:val="24"/>
        </w:rPr>
      </w:pPr>
    </w:p>
    <w:p w14:paraId="0BE9E320" w14:textId="3C3DAD2C" w:rsidR="00135F11"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b/>
          <w:bCs/>
          <w:i/>
          <w:iCs/>
          <w:color w:val="44546A" w:themeColor="text2"/>
          <w:sz w:val="24"/>
          <w:szCs w:val="24"/>
        </w:rPr>
        <w:t>(3)</w:t>
      </w:r>
      <w:r w:rsidRPr="00922059">
        <w:rPr>
          <w:rFonts w:asciiTheme="minorHAnsi" w:hAnsiTheme="minorHAnsi" w:cstheme="minorHAnsi"/>
          <w:i/>
          <w:iCs/>
          <w:color w:val="44546A" w:themeColor="text2"/>
          <w:sz w:val="24"/>
          <w:szCs w:val="24"/>
        </w:rPr>
        <w:t xml:space="preserve"> </w:t>
      </w:r>
      <w:r w:rsidRPr="00922059">
        <w:rPr>
          <w:rFonts w:asciiTheme="minorHAnsi" w:hAnsiTheme="minorHAnsi" w:cstheme="minorHAnsi"/>
          <w:b/>
          <w:bCs/>
          <w:i/>
          <w:iCs/>
          <w:color w:val="44546A" w:themeColor="text2"/>
          <w:sz w:val="24"/>
          <w:szCs w:val="24"/>
        </w:rPr>
        <w:t>Condition 2 is met if</w:t>
      </w:r>
      <w:r w:rsidR="00436407" w:rsidRPr="00922059">
        <w:rPr>
          <w:rFonts w:asciiTheme="minorHAnsi" w:hAnsiTheme="minorHAnsi" w:cstheme="minorHAnsi"/>
          <w:b/>
          <w:bCs/>
          <w:i/>
          <w:iCs/>
          <w:color w:val="44546A" w:themeColor="text2"/>
          <w:sz w:val="24"/>
          <w:szCs w:val="24"/>
        </w:rPr>
        <w:t>: -</w:t>
      </w:r>
      <w:r w:rsidR="00436407" w:rsidRPr="00922059">
        <w:rPr>
          <w:rFonts w:asciiTheme="minorHAnsi" w:hAnsiTheme="minorHAnsi" w:cstheme="minorHAnsi"/>
          <w:i/>
          <w:iCs/>
          <w:color w:val="44546A" w:themeColor="text2"/>
          <w:sz w:val="24"/>
          <w:szCs w:val="24"/>
        </w:rPr>
        <w:t xml:space="preserve"> </w:t>
      </w:r>
    </w:p>
    <w:p w14:paraId="6D7A5560" w14:textId="2BCAE33B" w:rsidR="00135F11"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b/>
          <w:bCs/>
          <w:i/>
          <w:iCs/>
          <w:color w:val="44546A" w:themeColor="text2"/>
          <w:sz w:val="24"/>
          <w:szCs w:val="24"/>
        </w:rPr>
        <w:t>(a)</w:t>
      </w:r>
      <w:r w:rsidRPr="00922059">
        <w:rPr>
          <w:rFonts w:asciiTheme="minorHAnsi" w:hAnsiTheme="minorHAnsi" w:cstheme="minorHAnsi"/>
          <w:i/>
          <w:iCs/>
          <w:color w:val="44546A" w:themeColor="text2"/>
          <w:sz w:val="24"/>
          <w:szCs w:val="24"/>
        </w:rPr>
        <w:t xml:space="preserve"> the adult is still alive, </w:t>
      </w:r>
      <w:r w:rsidRPr="00922059">
        <w:rPr>
          <w:rFonts w:asciiTheme="minorHAnsi" w:hAnsiTheme="minorHAnsi" w:cstheme="minorHAnsi"/>
          <w:b/>
          <w:bCs/>
          <w:i/>
          <w:iCs/>
          <w:color w:val="44546A" w:themeColor="text2"/>
          <w:sz w:val="24"/>
          <w:szCs w:val="24"/>
        </w:rPr>
        <w:t>and</w:t>
      </w:r>
      <w:r w:rsidR="006900A1" w:rsidRPr="00922059">
        <w:rPr>
          <w:rFonts w:asciiTheme="minorHAnsi" w:hAnsiTheme="minorHAnsi" w:cstheme="minorHAnsi"/>
          <w:b/>
          <w:bCs/>
          <w:i/>
          <w:iCs/>
          <w:color w:val="44546A" w:themeColor="text2"/>
          <w:sz w:val="24"/>
          <w:szCs w:val="24"/>
        </w:rPr>
        <w:t xml:space="preserve"> </w:t>
      </w:r>
      <w:r w:rsidRPr="00922059">
        <w:rPr>
          <w:rFonts w:asciiTheme="minorHAnsi" w:hAnsiTheme="minorHAnsi" w:cstheme="minorHAnsi"/>
          <w:b/>
          <w:bCs/>
          <w:i/>
          <w:iCs/>
          <w:color w:val="44546A" w:themeColor="text2"/>
          <w:sz w:val="24"/>
          <w:szCs w:val="24"/>
        </w:rPr>
        <w:t>(b)</w:t>
      </w:r>
      <w:r w:rsidRPr="00922059">
        <w:rPr>
          <w:rFonts w:asciiTheme="minorHAnsi" w:hAnsiTheme="minorHAnsi" w:cstheme="minorHAnsi"/>
          <w:i/>
          <w:iCs/>
          <w:color w:val="44546A" w:themeColor="text2"/>
          <w:sz w:val="24"/>
          <w:szCs w:val="24"/>
        </w:rPr>
        <w:t xml:space="preserve"> the SAB knows or suspects that the adult has experienced serious abuse or neglect</w:t>
      </w:r>
    </w:p>
    <w:p w14:paraId="092A2583" w14:textId="77777777" w:rsidR="00135F11" w:rsidRPr="00922059" w:rsidRDefault="00135F11" w:rsidP="00151B92">
      <w:pPr>
        <w:rPr>
          <w:rFonts w:asciiTheme="minorHAnsi" w:hAnsiTheme="minorHAnsi" w:cstheme="minorHAnsi"/>
          <w:i/>
          <w:iCs/>
          <w:color w:val="44546A" w:themeColor="text2"/>
          <w:sz w:val="24"/>
          <w:szCs w:val="24"/>
        </w:rPr>
      </w:pPr>
    </w:p>
    <w:p w14:paraId="7DD38769" w14:textId="36F13EB2" w:rsidR="00135F11" w:rsidRPr="00922059" w:rsidRDefault="00135F11" w:rsidP="00151B92">
      <w:pPr>
        <w:rPr>
          <w:rFonts w:asciiTheme="minorHAnsi" w:hAnsiTheme="minorHAnsi" w:cstheme="minorHAnsi"/>
          <w:i/>
          <w:iCs/>
          <w:color w:val="44546A" w:themeColor="text2"/>
          <w:sz w:val="24"/>
          <w:szCs w:val="24"/>
        </w:rPr>
      </w:pPr>
      <w:r w:rsidRPr="00922059">
        <w:rPr>
          <w:rFonts w:asciiTheme="minorHAnsi" w:hAnsiTheme="minorHAnsi" w:cstheme="minorHAnsi"/>
          <w:i/>
          <w:iCs/>
          <w:color w:val="44546A" w:themeColor="text2"/>
          <w:sz w:val="24"/>
          <w:szCs w:val="24"/>
        </w:rPr>
        <w:t>SABs can decide to undertake a SAR in any other situations involving an adult in its area with needs for care and support. Reviews should determine what the relevant agencies and individuals involved in the case might have done differently that could have prevented harm or death. This is so that lessons can be learned from the case, and those lessons applied to future cases to prevent similar harm occurring again. The apportioning of blame is not the purpose of the review.</w:t>
      </w:r>
    </w:p>
    <w:p w14:paraId="5FFF0C5A" w14:textId="77777777" w:rsidR="000A67A6" w:rsidRPr="00922059" w:rsidRDefault="000A67A6" w:rsidP="00151B92">
      <w:pPr>
        <w:rPr>
          <w:rFonts w:asciiTheme="minorHAnsi" w:hAnsiTheme="minorHAnsi" w:cstheme="minorHAnsi"/>
          <w:i/>
          <w:iCs/>
          <w:sz w:val="24"/>
          <w:szCs w:val="24"/>
        </w:rPr>
      </w:pPr>
    </w:p>
    <w:p w14:paraId="31A4FA7F" w14:textId="693175D1" w:rsidR="003E0AC7" w:rsidRPr="00922059" w:rsidRDefault="00126D33" w:rsidP="005623C1">
      <w:pPr>
        <w:ind w:left="142"/>
        <w:rPr>
          <w:rFonts w:asciiTheme="minorHAnsi" w:hAnsiTheme="minorHAnsi" w:cstheme="minorHAnsi"/>
          <w:color w:val="44546A" w:themeColor="text2"/>
          <w:sz w:val="24"/>
          <w:szCs w:val="24"/>
        </w:rPr>
      </w:pPr>
      <w:r w:rsidRPr="00922059">
        <w:rPr>
          <w:rFonts w:asciiTheme="minorHAnsi" w:hAnsiTheme="minorHAnsi" w:cstheme="minorHAnsi"/>
          <w:b/>
          <w:i/>
          <w:iCs/>
          <w:noProof/>
          <w:color w:val="2E74B5" w:themeColor="accent5" w:themeShade="BF"/>
          <w:sz w:val="28"/>
          <w:szCs w:val="28"/>
        </w:rPr>
        <w:drawing>
          <wp:anchor distT="0" distB="0" distL="114300" distR="114300" simplePos="0" relativeHeight="251675648" behindDoc="0" locked="0" layoutInCell="1" allowOverlap="1" wp14:anchorId="1AB261C5" wp14:editId="5B74EF32">
            <wp:simplePos x="0" y="0"/>
            <wp:positionH relativeFrom="column">
              <wp:posOffset>-38100</wp:posOffset>
            </wp:positionH>
            <wp:positionV relativeFrom="paragraph">
              <wp:posOffset>51435</wp:posOffset>
            </wp:positionV>
            <wp:extent cx="662940" cy="662940"/>
            <wp:effectExtent l="0" t="0" r="3810" b="381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anchor>
        </w:drawing>
      </w:r>
      <w:r w:rsidR="00135F11" w:rsidRPr="00922059">
        <w:rPr>
          <w:rFonts w:asciiTheme="minorHAnsi" w:hAnsiTheme="minorHAnsi" w:cstheme="minorHAnsi"/>
          <w:b/>
          <w:i/>
          <w:iCs/>
          <w:color w:val="2E74B5" w:themeColor="accent5" w:themeShade="BF"/>
          <w:sz w:val="28"/>
          <w:szCs w:val="28"/>
        </w:rPr>
        <w:t xml:space="preserve">About </w:t>
      </w:r>
      <w:r w:rsidR="003E0AC7" w:rsidRPr="00922059">
        <w:rPr>
          <w:rFonts w:asciiTheme="minorHAnsi" w:hAnsiTheme="minorHAnsi" w:cstheme="minorHAnsi"/>
          <w:b/>
          <w:i/>
          <w:iCs/>
          <w:color w:val="2E74B5" w:themeColor="accent5" w:themeShade="BF"/>
          <w:sz w:val="28"/>
          <w:szCs w:val="28"/>
        </w:rPr>
        <w:t>t</w:t>
      </w:r>
      <w:r w:rsidR="00135F11" w:rsidRPr="00922059">
        <w:rPr>
          <w:rFonts w:asciiTheme="minorHAnsi" w:hAnsiTheme="minorHAnsi" w:cstheme="minorHAnsi"/>
          <w:b/>
          <w:i/>
          <w:iCs/>
          <w:color w:val="2E74B5" w:themeColor="accent5" w:themeShade="BF"/>
          <w:sz w:val="28"/>
          <w:szCs w:val="28"/>
        </w:rPr>
        <w:t xml:space="preserve">his </w:t>
      </w:r>
      <w:r w:rsidR="003E0AC7" w:rsidRPr="00922059">
        <w:rPr>
          <w:rFonts w:asciiTheme="minorHAnsi" w:hAnsiTheme="minorHAnsi" w:cstheme="minorHAnsi"/>
          <w:b/>
          <w:i/>
          <w:iCs/>
          <w:color w:val="2E74B5" w:themeColor="accent5" w:themeShade="BF"/>
          <w:sz w:val="28"/>
          <w:szCs w:val="28"/>
        </w:rPr>
        <w:t>b</w:t>
      </w:r>
      <w:r w:rsidR="00135F11" w:rsidRPr="00922059">
        <w:rPr>
          <w:rFonts w:asciiTheme="minorHAnsi" w:hAnsiTheme="minorHAnsi" w:cstheme="minorHAnsi"/>
          <w:b/>
          <w:i/>
          <w:iCs/>
          <w:color w:val="2E74B5" w:themeColor="accent5" w:themeShade="BF"/>
          <w:sz w:val="28"/>
          <w:szCs w:val="28"/>
        </w:rPr>
        <w:t>riefing</w:t>
      </w:r>
      <w:r w:rsidR="00FC2097" w:rsidRPr="00922059">
        <w:rPr>
          <w:rFonts w:asciiTheme="minorHAnsi" w:hAnsiTheme="minorHAnsi" w:cstheme="minorHAnsi"/>
          <w:b/>
          <w:i/>
          <w:iCs/>
          <w:color w:val="2E74B5" w:themeColor="accent5" w:themeShade="BF"/>
          <w:sz w:val="28"/>
          <w:szCs w:val="28"/>
        </w:rPr>
        <w:t xml:space="preserve"> – </w:t>
      </w:r>
      <w:r w:rsidR="003E0AC7" w:rsidRPr="00922059">
        <w:rPr>
          <w:rFonts w:asciiTheme="minorHAnsi" w:hAnsiTheme="minorHAnsi" w:cstheme="minorHAnsi"/>
          <w:color w:val="44546A" w:themeColor="text2"/>
          <w:sz w:val="24"/>
          <w:szCs w:val="24"/>
        </w:rPr>
        <w:t xml:space="preserve">A Safeguarding Adults Review (SAR) has been undertaken by the </w:t>
      </w:r>
      <w:r w:rsidRPr="00922059">
        <w:rPr>
          <w:rFonts w:asciiTheme="minorHAnsi" w:hAnsiTheme="minorHAnsi" w:cstheme="minorHAnsi"/>
          <w:color w:val="44546A" w:themeColor="text2"/>
          <w:sz w:val="24"/>
          <w:szCs w:val="24"/>
        </w:rPr>
        <w:t>Bexley S</w:t>
      </w:r>
      <w:r w:rsidR="003E0AC7" w:rsidRPr="00922059">
        <w:rPr>
          <w:rFonts w:asciiTheme="minorHAnsi" w:hAnsiTheme="minorHAnsi" w:cstheme="minorHAnsi"/>
          <w:color w:val="44546A" w:themeColor="text2"/>
          <w:sz w:val="24"/>
          <w:szCs w:val="24"/>
        </w:rPr>
        <w:t xml:space="preserve">afeguarding Adults </w:t>
      </w:r>
      <w:r w:rsidRPr="00922059">
        <w:rPr>
          <w:rFonts w:asciiTheme="minorHAnsi" w:hAnsiTheme="minorHAnsi" w:cstheme="minorHAnsi"/>
          <w:color w:val="44546A" w:themeColor="text2"/>
          <w:sz w:val="24"/>
          <w:szCs w:val="24"/>
        </w:rPr>
        <w:t xml:space="preserve">Board (BSAB) </w:t>
      </w:r>
      <w:r w:rsidR="00FE03AC" w:rsidRPr="00922059">
        <w:rPr>
          <w:rFonts w:asciiTheme="minorHAnsi" w:hAnsiTheme="minorHAnsi" w:cstheme="minorHAnsi"/>
          <w:color w:val="44546A" w:themeColor="text2"/>
          <w:sz w:val="24"/>
          <w:szCs w:val="24"/>
        </w:rPr>
        <w:t xml:space="preserve">in respect of </w:t>
      </w:r>
      <w:r w:rsidR="00952F1E">
        <w:rPr>
          <w:rFonts w:asciiTheme="minorHAnsi" w:hAnsiTheme="minorHAnsi" w:cstheme="minorHAnsi"/>
          <w:color w:val="44546A" w:themeColor="text2"/>
          <w:sz w:val="24"/>
          <w:szCs w:val="24"/>
        </w:rPr>
        <w:t xml:space="preserve">Jonah. </w:t>
      </w:r>
      <w:r w:rsidR="003E0AC7" w:rsidRPr="00922059">
        <w:rPr>
          <w:rFonts w:asciiTheme="minorHAnsi" w:hAnsiTheme="minorHAnsi" w:cstheme="minorHAnsi"/>
          <w:color w:val="44546A" w:themeColor="text2"/>
          <w:sz w:val="24"/>
          <w:szCs w:val="24"/>
        </w:rPr>
        <w:t>This briefing aims to summarise key learning from the review, to facilitate the learning being shared with SA</w:t>
      </w:r>
      <w:r w:rsidR="0080444E" w:rsidRPr="00922059">
        <w:rPr>
          <w:rFonts w:asciiTheme="minorHAnsi" w:hAnsiTheme="minorHAnsi" w:cstheme="minorHAnsi"/>
          <w:color w:val="44546A" w:themeColor="text2"/>
          <w:sz w:val="24"/>
          <w:szCs w:val="24"/>
        </w:rPr>
        <w:t>B</w:t>
      </w:r>
      <w:r w:rsidR="003E0AC7" w:rsidRPr="00922059">
        <w:rPr>
          <w:rFonts w:asciiTheme="minorHAnsi" w:hAnsiTheme="minorHAnsi" w:cstheme="minorHAnsi"/>
          <w:color w:val="44546A" w:themeColor="text2"/>
          <w:sz w:val="24"/>
          <w:szCs w:val="24"/>
        </w:rPr>
        <w:t xml:space="preserve"> members, partner agencies and frontline practitioners.</w:t>
      </w:r>
      <w:r w:rsidR="008000E6" w:rsidRPr="00922059">
        <w:rPr>
          <w:rFonts w:asciiTheme="minorHAnsi" w:hAnsiTheme="minorHAnsi" w:cstheme="minorHAnsi"/>
          <w:color w:val="44546A" w:themeColor="text2"/>
          <w:sz w:val="24"/>
          <w:szCs w:val="24"/>
        </w:rPr>
        <w:t xml:space="preserve">  </w:t>
      </w:r>
      <w:r w:rsidR="003E0AC7" w:rsidRPr="00922059">
        <w:rPr>
          <w:rFonts w:asciiTheme="minorHAnsi" w:hAnsiTheme="minorHAnsi" w:cstheme="minorHAnsi"/>
          <w:color w:val="44546A" w:themeColor="text2"/>
          <w:sz w:val="24"/>
          <w:szCs w:val="24"/>
        </w:rPr>
        <w:t>Please take time to reflect on the</w:t>
      </w:r>
      <w:r w:rsidR="0080444E" w:rsidRPr="00922059">
        <w:rPr>
          <w:rFonts w:asciiTheme="minorHAnsi" w:hAnsiTheme="minorHAnsi" w:cstheme="minorHAnsi"/>
          <w:color w:val="44546A" w:themeColor="text2"/>
          <w:sz w:val="24"/>
          <w:szCs w:val="24"/>
        </w:rPr>
        <w:t xml:space="preserve"> </w:t>
      </w:r>
      <w:r w:rsidR="009978A9" w:rsidRPr="00922059">
        <w:rPr>
          <w:rFonts w:asciiTheme="minorHAnsi" w:hAnsiTheme="minorHAnsi" w:cstheme="minorHAnsi"/>
          <w:color w:val="44546A" w:themeColor="text2"/>
          <w:sz w:val="24"/>
          <w:szCs w:val="24"/>
        </w:rPr>
        <w:t xml:space="preserve">findings </w:t>
      </w:r>
      <w:r w:rsidR="003E0AC7" w:rsidRPr="00922059">
        <w:rPr>
          <w:rFonts w:asciiTheme="minorHAnsi" w:hAnsiTheme="minorHAnsi" w:cstheme="minorHAnsi"/>
          <w:color w:val="44546A" w:themeColor="text2"/>
          <w:sz w:val="24"/>
          <w:szCs w:val="24"/>
        </w:rPr>
        <w:t xml:space="preserve">and consider how you can learn, develop and work together to </w:t>
      </w:r>
      <w:r w:rsidR="003E0AC7" w:rsidRPr="00922059">
        <w:rPr>
          <w:rFonts w:asciiTheme="minorHAnsi" w:hAnsiTheme="minorHAnsi" w:cstheme="minorHAnsi"/>
          <w:color w:val="44546A" w:themeColor="text2"/>
          <w:sz w:val="24"/>
          <w:szCs w:val="24"/>
        </w:rPr>
        <w:t>improve outcomes for, and prevent harm occurring towards, adults with needs for care and support.</w:t>
      </w:r>
    </w:p>
    <w:p w14:paraId="7C1B5768" w14:textId="77777777" w:rsidR="005623C1" w:rsidRPr="00213494" w:rsidRDefault="005623C1" w:rsidP="005623C1">
      <w:pPr>
        <w:ind w:left="142"/>
        <w:rPr>
          <w:rFonts w:asciiTheme="minorHAnsi" w:hAnsiTheme="minorHAnsi" w:cstheme="minorHAnsi"/>
          <w:color w:val="44546A" w:themeColor="text2"/>
          <w:sz w:val="22"/>
          <w:szCs w:val="22"/>
        </w:rPr>
      </w:pPr>
    </w:p>
    <w:p w14:paraId="78C6A9F9" w14:textId="54B0CA35" w:rsidR="003E0AC7" w:rsidRPr="00922059" w:rsidRDefault="005E4059" w:rsidP="00135F11">
      <w:pPr>
        <w:rPr>
          <w:rFonts w:asciiTheme="minorHAnsi" w:hAnsiTheme="minorHAnsi" w:cstheme="minorHAnsi"/>
          <w:b/>
          <w:bCs/>
          <w:i/>
          <w:iCs/>
          <w:color w:val="44546A" w:themeColor="text2"/>
          <w:sz w:val="28"/>
          <w:szCs w:val="28"/>
        </w:rPr>
      </w:pPr>
      <w:r w:rsidRPr="00922059">
        <w:rPr>
          <w:rFonts w:asciiTheme="minorHAnsi" w:hAnsiTheme="minorHAnsi" w:cstheme="minorHAnsi"/>
          <w:b/>
          <w:bCs/>
          <w:i/>
          <w:iCs/>
          <w:noProof/>
          <w:color w:val="4472C4" w:themeColor="accent1"/>
          <w:sz w:val="28"/>
          <w:szCs w:val="28"/>
        </w:rPr>
        <w:drawing>
          <wp:anchor distT="0" distB="0" distL="114300" distR="114300" simplePos="0" relativeHeight="251676672" behindDoc="0" locked="0" layoutInCell="1" allowOverlap="1" wp14:anchorId="62E6413F" wp14:editId="6CCEBF7F">
            <wp:simplePos x="0" y="0"/>
            <wp:positionH relativeFrom="column">
              <wp:posOffset>-45720</wp:posOffset>
            </wp:positionH>
            <wp:positionV relativeFrom="paragraph">
              <wp:posOffset>113030</wp:posOffset>
            </wp:positionV>
            <wp:extent cx="792480" cy="693420"/>
            <wp:effectExtent l="0" t="0" r="7620" b="0"/>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noChangeArrowheads="1"/>
                    </pic:cNvPicPr>
                  </pic:nvPicPr>
                  <pic:blipFill rotWithShape="1">
                    <a:blip r:embed="rId16" cstate="print">
                      <a:duotone>
                        <a:prstClr val="black"/>
                        <a:schemeClr val="accent1">
                          <a:tint val="45000"/>
                          <a:satMod val="400000"/>
                        </a:schemeClr>
                      </a:duotone>
                      <a:extLst>
                        <a:ext uri="{28A0092B-C50C-407E-A947-70E740481C1C}">
                          <a14:useLocalDpi xmlns:a14="http://schemas.microsoft.com/office/drawing/2010/main" val="0"/>
                        </a:ext>
                      </a:extLst>
                    </a:blip>
                    <a:srcRect l="16892" r="12838"/>
                    <a:stretch/>
                  </pic:blipFill>
                  <pic:spPr bwMode="auto">
                    <a:xfrm>
                      <a:off x="0" y="0"/>
                      <a:ext cx="792480"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587E" w:rsidRPr="00922059">
        <w:rPr>
          <w:rFonts w:asciiTheme="minorHAnsi" w:hAnsiTheme="minorHAnsi" w:cstheme="minorHAnsi"/>
          <w:b/>
          <w:bCs/>
          <w:i/>
          <w:iCs/>
          <w:color w:val="4472C4" w:themeColor="accent1"/>
          <w:sz w:val="28"/>
          <w:szCs w:val="28"/>
        </w:rPr>
        <w:t>C</w:t>
      </w:r>
      <w:r w:rsidR="00356811" w:rsidRPr="00922059">
        <w:rPr>
          <w:rFonts w:asciiTheme="minorHAnsi" w:hAnsiTheme="minorHAnsi" w:cstheme="minorHAnsi"/>
          <w:b/>
          <w:bCs/>
          <w:i/>
          <w:iCs/>
          <w:color w:val="4472C4" w:themeColor="accent1"/>
          <w:sz w:val="28"/>
          <w:szCs w:val="28"/>
        </w:rPr>
        <w:t xml:space="preserve">are and support needs are identified in the Care Act 2014 as the following - </w:t>
      </w:r>
    </w:p>
    <w:p w14:paraId="5B57C484" w14:textId="77777777" w:rsidR="003E7867" w:rsidRDefault="003E7867" w:rsidP="00922059">
      <w:pPr>
        <w:pStyle w:val="Default"/>
        <w:ind w:left="284"/>
        <w:rPr>
          <w:rFonts w:asciiTheme="minorHAnsi" w:hAnsiTheme="minorHAnsi" w:cstheme="minorHAnsi"/>
          <w:b/>
          <w:bCs/>
          <w:color w:val="44546A" w:themeColor="text2"/>
        </w:rPr>
      </w:pPr>
    </w:p>
    <w:p w14:paraId="11B34ACC" w14:textId="0F5E09FA" w:rsidR="00731498" w:rsidRPr="00A3329F" w:rsidRDefault="00952F1E" w:rsidP="00922059">
      <w:pPr>
        <w:pStyle w:val="Default"/>
        <w:ind w:left="284"/>
        <w:rPr>
          <w:rFonts w:asciiTheme="minorHAnsi" w:hAnsiTheme="minorHAnsi" w:cstheme="minorHAnsi"/>
          <w:bCs/>
          <w:i/>
          <w:iCs/>
          <w:color w:val="44546A" w:themeColor="text2"/>
        </w:rPr>
      </w:pPr>
      <w:r w:rsidRPr="00A3329F">
        <w:rPr>
          <w:rFonts w:asciiTheme="minorHAnsi" w:hAnsiTheme="minorHAnsi" w:cstheme="minorHAnsi"/>
          <w:b/>
          <w:bCs/>
          <w:i/>
          <w:iCs/>
          <w:color w:val="44546A" w:themeColor="text2"/>
        </w:rPr>
        <w:t xml:space="preserve">Jonah </w:t>
      </w:r>
      <w:r w:rsidR="005944A4" w:rsidRPr="00A3329F">
        <w:rPr>
          <w:rFonts w:asciiTheme="minorHAnsi" w:hAnsiTheme="minorHAnsi" w:cstheme="minorHAnsi"/>
          <w:b/>
          <w:bCs/>
          <w:i/>
          <w:iCs/>
          <w:color w:val="44546A" w:themeColor="text2"/>
        </w:rPr>
        <w:t>had a diagnosed</w:t>
      </w:r>
      <w:r w:rsidRPr="00A3329F">
        <w:rPr>
          <w:rFonts w:asciiTheme="minorHAnsi" w:hAnsiTheme="minorHAnsi" w:cstheme="minorHAnsi"/>
          <w:b/>
          <w:bCs/>
          <w:i/>
          <w:iCs/>
          <w:color w:val="44546A" w:themeColor="text2"/>
        </w:rPr>
        <w:t xml:space="preserve"> mental illness</w:t>
      </w:r>
      <w:r w:rsidR="00BC341D" w:rsidRPr="00A3329F">
        <w:rPr>
          <w:rFonts w:asciiTheme="minorHAnsi" w:hAnsiTheme="minorHAnsi" w:cstheme="minorHAnsi"/>
          <w:b/>
          <w:bCs/>
          <w:i/>
          <w:iCs/>
          <w:color w:val="44546A" w:themeColor="text2"/>
        </w:rPr>
        <w:t xml:space="preserve"> </w:t>
      </w:r>
      <w:r w:rsidR="00EB2079" w:rsidRPr="00A3329F">
        <w:rPr>
          <w:rFonts w:asciiTheme="minorHAnsi" w:hAnsiTheme="minorHAnsi" w:cstheme="minorHAnsi"/>
          <w:b/>
          <w:bCs/>
          <w:i/>
          <w:iCs/>
          <w:color w:val="44546A" w:themeColor="text2"/>
        </w:rPr>
        <w:t>–</w:t>
      </w:r>
      <w:r w:rsidR="00731498" w:rsidRPr="00A3329F">
        <w:rPr>
          <w:rFonts w:asciiTheme="minorHAnsi" w:hAnsiTheme="minorHAnsi" w:cstheme="minorHAnsi"/>
          <w:b/>
          <w:bCs/>
          <w:i/>
          <w:iCs/>
          <w:color w:val="44546A" w:themeColor="text2"/>
        </w:rPr>
        <w:t xml:space="preserve"> </w:t>
      </w:r>
      <w:r w:rsidR="00A86D20" w:rsidRPr="00A3329F">
        <w:rPr>
          <w:rFonts w:asciiTheme="minorHAnsi" w:hAnsiTheme="minorHAnsi" w:cstheme="minorHAnsi"/>
          <w:i/>
          <w:iCs/>
          <w:color w:val="44546A" w:themeColor="text2"/>
        </w:rPr>
        <w:t>Jonah was in contact with mental health services and had been diagnosed with drug induced psychosis in June 2016 and then with a chronic psychotic illness on 30</w:t>
      </w:r>
      <w:r w:rsidR="00A86D20" w:rsidRPr="00A3329F">
        <w:rPr>
          <w:rFonts w:asciiTheme="minorHAnsi" w:hAnsiTheme="minorHAnsi" w:cstheme="minorHAnsi"/>
          <w:i/>
          <w:iCs/>
          <w:color w:val="44546A" w:themeColor="text2"/>
          <w:vertAlign w:val="superscript"/>
        </w:rPr>
        <w:t>th</w:t>
      </w:r>
      <w:r w:rsidR="00A86D20" w:rsidRPr="00A3329F">
        <w:rPr>
          <w:rFonts w:asciiTheme="minorHAnsi" w:hAnsiTheme="minorHAnsi" w:cstheme="minorHAnsi"/>
          <w:i/>
          <w:iCs/>
          <w:color w:val="44546A" w:themeColor="text2"/>
        </w:rPr>
        <w:t xml:space="preserve"> August 2021</w:t>
      </w:r>
      <w:r w:rsidR="003644E6" w:rsidRPr="00A3329F">
        <w:rPr>
          <w:rFonts w:asciiTheme="minorHAnsi" w:hAnsiTheme="minorHAnsi" w:cstheme="minorHAnsi"/>
          <w:i/>
          <w:iCs/>
          <w:color w:val="44546A" w:themeColor="text2"/>
        </w:rPr>
        <w:t xml:space="preserve"> and struggled until taking his own life in </w:t>
      </w:r>
      <w:r w:rsidR="00D84656" w:rsidRPr="00A3329F">
        <w:rPr>
          <w:rFonts w:asciiTheme="minorHAnsi" w:hAnsiTheme="minorHAnsi" w:cstheme="minorHAnsi"/>
          <w:i/>
          <w:iCs/>
          <w:color w:val="44546A" w:themeColor="text2"/>
        </w:rPr>
        <w:t xml:space="preserve">September </w:t>
      </w:r>
      <w:r w:rsidR="00FD63FF" w:rsidRPr="00A3329F">
        <w:rPr>
          <w:rFonts w:asciiTheme="minorHAnsi" w:hAnsiTheme="minorHAnsi" w:cstheme="minorHAnsi"/>
          <w:i/>
          <w:iCs/>
          <w:color w:val="44546A" w:themeColor="text2"/>
        </w:rPr>
        <w:t>2022</w:t>
      </w:r>
      <w:r w:rsidR="00D84656" w:rsidRPr="00A3329F">
        <w:rPr>
          <w:rFonts w:asciiTheme="minorHAnsi" w:hAnsiTheme="minorHAnsi" w:cstheme="minorHAnsi"/>
          <w:i/>
          <w:iCs/>
          <w:color w:val="44546A" w:themeColor="text2"/>
        </w:rPr>
        <w:t xml:space="preserve"> following an increase in psychotic episodes</w:t>
      </w:r>
      <w:r w:rsidR="00A86D20" w:rsidRPr="00A3329F">
        <w:rPr>
          <w:rFonts w:asciiTheme="minorHAnsi" w:hAnsiTheme="minorHAnsi" w:cstheme="minorHAnsi"/>
          <w:i/>
          <w:iCs/>
          <w:color w:val="44546A" w:themeColor="text2"/>
        </w:rPr>
        <w:t>.</w:t>
      </w:r>
      <w:r w:rsidR="00FD63FF" w:rsidRPr="00A3329F">
        <w:rPr>
          <w:rFonts w:asciiTheme="minorHAnsi" w:hAnsiTheme="minorHAnsi" w:cstheme="minorHAnsi"/>
          <w:i/>
          <w:iCs/>
          <w:color w:val="44546A" w:themeColor="text2"/>
        </w:rPr>
        <w:t xml:space="preserve"> </w:t>
      </w:r>
      <w:r w:rsidR="003F7F3C" w:rsidRPr="00A3329F">
        <w:rPr>
          <w:rFonts w:asciiTheme="minorHAnsi" w:hAnsiTheme="minorHAnsi" w:cstheme="minorHAnsi"/>
          <w:i/>
          <w:iCs/>
          <w:color w:val="44546A" w:themeColor="text2"/>
        </w:rPr>
        <w:t>Jonah struggled with</w:t>
      </w:r>
      <w:r w:rsidR="00C8519E" w:rsidRPr="00A3329F">
        <w:rPr>
          <w:rFonts w:asciiTheme="minorHAnsi" w:hAnsiTheme="minorHAnsi" w:cstheme="minorHAnsi"/>
          <w:i/>
          <w:iCs/>
          <w:color w:val="44546A" w:themeColor="text2"/>
        </w:rPr>
        <w:t xml:space="preserve"> audible hallucinations </w:t>
      </w:r>
      <w:r w:rsidR="00A3329F" w:rsidRPr="00A3329F">
        <w:rPr>
          <w:rFonts w:asciiTheme="minorHAnsi" w:hAnsiTheme="minorHAnsi" w:cstheme="minorHAnsi"/>
          <w:i/>
          <w:iCs/>
          <w:color w:val="44546A" w:themeColor="text2"/>
        </w:rPr>
        <w:t xml:space="preserve">and voices telling him to take his own life. </w:t>
      </w:r>
      <w:r w:rsidR="00FD63FF" w:rsidRPr="00A3329F">
        <w:rPr>
          <w:rFonts w:asciiTheme="minorHAnsi" w:hAnsiTheme="minorHAnsi" w:cstheme="minorHAnsi"/>
          <w:i/>
          <w:iCs/>
          <w:color w:val="44546A" w:themeColor="text2"/>
        </w:rPr>
        <w:t xml:space="preserve"> </w:t>
      </w:r>
      <w:r w:rsidR="00731498" w:rsidRPr="00A3329F">
        <w:rPr>
          <w:rFonts w:asciiTheme="minorHAnsi" w:hAnsiTheme="minorHAnsi" w:cstheme="minorHAnsi"/>
          <w:bCs/>
          <w:i/>
          <w:iCs/>
          <w:color w:val="44546A" w:themeColor="text2"/>
        </w:rPr>
        <w:t xml:space="preserve">At the time of </w:t>
      </w:r>
      <w:r w:rsidR="00D84656" w:rsidRPr="00A3329F">
        <w:rPr>
          <w:rFonts w:asciiTheme="minorHAnsi" w:hAnsiTheme="minorHAnsi" w:cstheme="minorHAnsi"/>
          <w:bCs/>
          <w:i/>
          <w:iCs/>
          <w:color w:val="44546A" w:themeColor="text2"/>
        </w:rPr>
        <w:t>t</w:t>
      </w:r>
      <w:r w:rsidR="00731498" w:rsidRPr="00A3329F">
        <w:rPr>
          <w:rFonts w:asciiTheme="minorHAnsi" w:hAnsiTheme="minorHAnsi" w:cstheme="minorHAnsi"/>
          <w:bCs/>
          <w:i/>
          <w:iCs/>
          <w:color w:val="44546A" w:themeColor="text2"/>
        </w:rPr>
        <w:t xml:space="preserve">his incident </w:t>
      </w:r>
      <w:r w:rsidR="00D84656" w:rsidRPr="00A3329F">
        <w:rPr>
          <w:rFonts w:asciiTheme="minorHAnsi" w:hAnsiTheme="minorHAnsi" w:cstheme="minorHAnsi"/>
          <w:bCs/>
          <w:i/>
          <w:iCs/>
          <w:color w:val="44546A" w:themeColor="text2"/>
        </w:rPr>
        <w:t>Jonah as well as Jonah’s family were known by several agencies</w:t>
      </w:r>
      <w:r w:rsidR="00565FE6">
        <w:rPr>
          <w:rFonts w:asciiTheme="minorHAnsi" w:hAnsiTheme="minorHAnsi" w:cstheme="minorHAnsi"/>
          <w:bCs/>
          <w:i/>
          <w:iCs/>
          <w:color w:val="44546A" w:themeColor="text2"/>
        </w:rPr>
        <w:t xml:space="preserve"> and were all seeking help. </w:t>
      </w:r>
    </w:p>
    <w:p w14:paraId="6451F996" w14:textId="77777777" w:rsidR="003E7867" w:rsidRDefault="003E7867" w:rsidP="00731498">
      <w:pPr>
        <w:ind w:left="66"/>
        <w:rPr>
          <w:rFonts w:asciiTheme="minorHAnsi" w:hAnsiTheme="minorHAnsi" w:cstheme="minorHAnsi"/>
          <w:b/>
          <w:bCs/>
          <w:i/>
          <w:iCs/>
          <w:color w:val="44546A" w:themeColor="text2"/>
          <w:sz w:val="24"/>
          <w:szCs w:val="24"/>
        </w:rPr>
      </w:pPr>
    </w:p>
    <w:p w14:paraId="09EA5658" w14:textId="28BC8BF5" w:rsidR="00144C97" w:rsidRDefault="00B54D54" w:rsidP="00731498">
      <w:pPr>
        <w:ind w:left="66"/>
        <w:rPr>
          <w:rFonts w:asciiTheme="minorHAnsi" w:hAnsiTheme="minorHAnsi" w:cstheme="minorHAnsi"/>
          <w:b/>
          <w:bCs/>
          <w:color w:val="44546A" w:themeColor="text2"/>
          <w:sz w:val="24"/>
          <w:szCs w:val="24"/>
        </w:rPr>
      </w:pPr>
      <w:r w:rsidRPr="00922059">
        <w:rPr>
          <w:rFonts w:asciiTheme="minorHAnsi" w:hAnsiTheme="minorHAnsi" w:cstheme="minorHAnsi"/>
          <w:b/>
          <w:bCs/>
          <w:i/>
          <w:iCs/>
          <w:color w:val="44546A" w:themeColor="text2"/>
          <w:sz w:val="24"/>
          <w:szCs w:val="24"/>
        </w:rPr>
        <w:t>And</w:t>
      </w:r>
      <w:r w:rsidR="00050560" w:rsidRPr="00922059">
        <w:rPr>
          <w:rFonts w:asciiTheme="minorHAnsi" w:hAnsiTheme="minorHAnsi" w:cstheme="minorHAnsi"/>
          <w:b/>
          <w:bCs/>
          <w:i/>
          <w:iCs/>
          <w:color w:val="44546A" w:themeColor="text2"/>
          <w:sz w:val="24"/>
          <w:szCs w:val="24"/>
        </w:rPr>
        <w:t xml:space="preserve"> </w:t>
      </w:r>
      <w:r w:rsidR="00C51885">
        <w:rPr>
          <w:rFonts w:asciiTheme="minorHAnsi" w:hAnsiTheme="minorHAnsi" w:cstheme="minorHAnsi"/>
          <w:b/>
          <w:bCs/>
          <w:color w:val="44546A" w:themeColor="text2"/>
          <w:sz w:val="24"/>
          <w:szCs w:val="24"/>
        </w:rPr>
        <w:t xml:space="preserve">Jonah had </w:t>
      </w:r>
      <w:r w:rsidR="00E624E7">
        <w:rPr>
          <w:rFonts w:asciiTheme="minorHAnsi" w:hAnsiTheme="minorHAnsi" w:cstheme="minorHAnsi"/>
          <w:b/>
          <w:bCs/>
          <w:color w:val="44546A" w:themeColor="text2"/>
          <w:sz w:val="24"/>
          <w:szCs w:val="24"/>
        </w:rPr>
        <w:t>2</w:t>
      </w:r>
      <w:r w:rsidR="001F09CA">
        <w:rPr>
          <w:rFonts w:asciiTheme="minorHAnsi" w:hAnsiTheme="minorHAnsi" w:cstheme="minorHAnsi"/>
          <w:b/>
          <w:bCs/>
          <w:color w:val="44546A" w:themeColor="text2"/>
          <w:sz w:val="24"/>
          <w:szCs w:val="24"/>
        </w:rPr>
        <w:t xml:space="preserve"> </w:t>
      </w:r>
      <w:r w:rsidR="005C3A54" w:rsidRPr="00922059">
        <w:rPr>
          <w:rFonts w:asciiTheme="minorHAnsi" w:hAnsiTheme="minorHAnsi" w:cstheme="minorHAnsi"/>
          <w:b/>
          <w:bCs/>
          <w:color w:val="44546A" w:themeColor="text2"/>
          <w:sz w:val="24"/>
          <w:szCs w:val="24"/>
        </w:rPr>
        <w:t xml:space="preserve">care and support </w:t>
      </w:r>
      <w:r w:rsidR="00E624E7">
        <w:rPr>
          <w:rFonts w:asciiTheme="minorHAnsi" w:hAnsiTheme="minorHAnsi" w:cstheme="minorHAnsi"/>
          <w:b/>
          <w:bCs/>
          <w:color w:val="44546A" w:themeColor="text2"/>
          <w:sz w:val="24"/>
          <w:szCs w:val="24"/>
        </w:rPr>
        <w:t>un</w:t>
      </w:r>
      <w:r w:rsidR="005C3A54" w:rsidRPr="00922059">
        <w:rPr>
          <w:rFonts w:asciiTheme="minorHAnsi" w:hAnsiTheme="minorHAnsi" w:cstheme="minorHAnsi"/>
          <w:b/>
          <w:bCs/>
          <w:color w:val="44546A" w:themeColor="text2"/>
          <w:sz w:val="24"/>
          <w:szCs w:val="24"/>
        </w:rPr>
        <w:t>identified needs</w:t>
      </w:r>
      <w:r w:rsidR="00EC4C0C" w:rsidRPr="00922059">
        <w:rPr>
          <w:rFonts w:asciiTheme="minorHAnsi" w:hAnsiTheme="minorHAnsi" w:cstheme="minorHAnsi"/>
          <w:b/>
          <w:bCs/>
          <w:color w:val="44546A" w:themeColor="text2"/>
          <w:sz w:val="24"/>
          <w:szCs w:val="24"/>
        </w:rPr>
        <w:t xml:space="preserve">: - </w:t>
      </w:r>
    </w:p>
    <w:p w14:paraId="203796BA" w14:textId="5207A30C" w:rsidR="00E624E7" w:rsidRDefault="00D02CCF" w:rsidP="00D02CCF">
      <w:pPr>
        <w:pStyle w:val="ListParagraph"/>
        <w:numPr>
          <w:ilvl w:val="0"/>
          <w:numId w:val="23"/>
        </w:numPr>
        <w:rPr>
          <w:rFonts w:asciiTheme="minorHAnsi" w:hAnsiTheme="minorHAnsi" w:cstheme="minorHAnsi"/>
          <w:i/>
          <w:iCs/>
          <w:color w:val="44546A" w:themeColor="text2"/>
          <w:sz w:val="24"/>
          <w:szCs w:val="24"/>
        </w:rPr>
      </w:pPr>
      <w:r>
        <w:rPr>
          <w:rFonts w:asciiTheme="minorHAnsi" w:hAnsiTheme="minorHAnsi" w:cstheme="minorHAnsi"/>
          <w:i/>
          <w:iCs/>
          <w:color w:val="44546A" w:themeColor="text2"/>
          <w:sz w:val="24"/>
          <w:szCs w:val="24"/>
        </w:rPr>
        <w:t>Jonah was unable to maintain personal relationships in a way tha</w:t>
      </w:r>
      <w:r w:rsidR="005944A4">
        <w:rPr>
          <w:rFonts w:asciiTheme="minorHAnsi" w:hAnsiTheme="minorHAnsi" w:cstheme="minorHAnsi"/>
          <w:i/>
          <w:iCs/>
          <w:color w:val="44546A" w:themeColor="text2"/>
          <w:sz w:val="24"/>
          <w:szCs w:val="24"/>
        </w:rPr>
        <w:t xml:space="preserve">t contributed to his well-being. Jonah </w:t>
      </w:r>
      <w:r w:rsidR="00A02BF5">
        <w:rPr>
          <w:rFonts w:asciiTheme="minorHAnsi" w:hAnsiTheme="minorHAnsi" w:cstheme="minorHAnsi"/>
          <w:i/>
          <w:iCs/>
          <w:color w:val="44546A" w:themeColor="text2"/>
          <w:sz w:val="24"/>
          <w:szCs w:val="24"/>
        </w:rPr>
        <w:t xml:space="preserve">had </w:t>
      </w:r>
      <w:r w:rsidR="004B2CA8">
        <w:rPr>
          <w:rFonts w:asciiTheme="minorHAnsi" w:hAnsiTheme="minorHAnsi" w:cstheme="minorHAnsi"/>
          <w:i/>
          <w:iCs/>
          <w:color w:val="44546A" w:themeColor="text2"/>
          <w:sz w:val="24"/>
          <w:szCs w:val="24"/>
        </w:rPr>
        <w:t xml:space="preserve">domestically abusive </w:t>
      </w:r>
      <w:r w:rsidR="00A02BF5">
        <w:rPr>
          <w:rFonts w:asciiTheme="minorHAnsi" w:hAnsiTheme="minorHAnsi" w:cstheme="minorHAnsi"/>
          <w:i/>
          <w:iCs/>
          <w:color w:val="44546A" w:themeColor="text2"/>
          <w:sz w:val="24"/>
          <w:szCs w:val="24"/>
        </w:rPr>
        <w:t>altercations with both his biological brother and his ex-girl</w:t>
      </w:r>
      <w:r w:rsidR="00215CB4">
        <w:rPr>
          <w:rFonts w:asciiTheme="minorHAnsi" w:hAnsiTheme="minorHAnsi" w:cstheme="minorHAnsi"/>
          <w:i/>
          <w:iCs/>
          <w:color w:val="44546A" w:themeColor="text2"/>
          <w:sz w:val="24"/>
          <w:szCs w:val="24"/>
        </w:rPr>
        <w:t xml:space="preserve">friend, which contributed towards </w:t>
      </w:r>
      <w:r w:rsidR="000E6260">
        <w:rPr>
          <w:rFonts w:asciiTheme="minorHAnsi" w:hAnsiTheme="minorHAnsi" w:cstheme="minorHAnsi"/>
          <w:i/>
          <w:iCs/>
          <w:color w:val="44546A" w:themeColor="text2"/>
          <w:sz w:val="24"/>
          <w:szCs w:val="24"/>
        </w:rPr>
        <w:t xml:space="preserve">numerous </w:t>
      </w:r>
      <w:r w:rsidR="00215CB4">
        <w:rPr>
          <w:rFonts w:asciiTheme="minorHAnsi" w:hAnsiTheme="minorHAnsi" w:cstheme="minorHAnsi"/>
          <w:i/>
          <w:iCs/>
          <w:color w:val="44546A" w:themeColor="text2"/>
          <w:sz w:val="24"/>
          <w:szCs w:val="24"/>
        </w:rPr>
        <w:t xml:space="preserve">psychotic events.  </w:t>
      </w:r>
    </w:p>
    <w:p w14:paraId="3C8F53F6" w14:textId="37AA99A2" w:rsidR="000E6260" w:rsidRDefault="000E6260" w:rsidP="00D02CCF">
      <w:pPr>
        <w:pStyle w:val="ListParagraph"/>
        <w:numPr>
          <w:ilvl w:val="0"/>
          <w:numId w:val="23"/>
        </w:numPr>
        <w:rPr>
          <w:rFonts w:asciiTheme="minorHAnsi" w:hAnsiTheme="minorHAnsi" w:cstheme="minorHAnsi"/>
          <w:i/>
          <w:iCs/>
          <w:color w:val="44546A" w:themeColor="text2"/>
          <w:sz w:val="24"/>
          <w:szCs w:val="24"/>
        </w:rPr>
      </w:pPr>
      <w:r>
        <w:rPr>
          <w:rFonts w:asciiTheme="minorHAnsi" w:hAnsiTheme="minorHAnsi" w:cstheme="minorHAnsi"/>
          <w:i/>
          <w:iCs/>
          <w:color w:val="44546A" w:themeColor="text2"/>
          <w:sz w:val="24"/>
          <w:szCs w:val="24"/>
        </w:rPr>
        <w:t xml:space="preserve">Jonah was </w:t>
      </w:r>
      <w:r w:rsidR="00DF4F02">
        <w:rPr>
          <w:rFonts w:asciiTheme="minorHAnsi" w:hAnsiTheme="minorHAnsi" w:cstheme="minorHAnsi"/>
          <w:i/>
          <w:iCs/>
          <w:color w:val="44546A" w:themeColor="text2"/>
          <w:sz w:val="24"/>
          <w:szCs w:val="24"/>
        </w:rPr>
        <w:t xml:space="preserve">unable to make </w:t>
      </w:r>
      <w:r w:rsidR="0074254B">
        <w:rPr>
          <w:rFonts w:asciiTheme="minorHAnsi" w:hAnsiTheme="minorHAnsi" w:cstheme="minorHAnsi"/>
          <w:i/>
          <w:iCs/>
          <w:color w:val="44546A" w:themeColor="text2"/>
          <w:sz w:val="24"/>
          <w:szCs w:val="24"/>
        </w:rPr>
        <w:t>use of services when offered them. Jonah would</w:t>
      </w:r>
      <w:r w:rsidR="005970FE">
        <w:rPr>
          <w:rFonts w:asciiTheme="minorHAnsi" w:hAnsiTheme="minorHAnsi" w:cstheme="minorHAnsi"/>
          <w:i/>
          <w:iCs/>
          <w:color w:val="44546A" w:themeColor="text2"/>
          <w:sz w:val="24"/>
          <w:szCs w:val="24"/>
        </w:rPr>
        <w:t xml:space="preserve"> ring 999 or</w:t>
      </w:r>
      <w:r w:rsidR="0074254B">
        <w:rPr>
          <w:rFonts w:asciiTheme="minorHAnsi" w:hAnsiTheme="minorHAnsi" w:cstheme="minorHAnsi"/>
          <w:i/>
          <w:iCs/>
          <w:color w:val="44546A" w:themeColor="text2"/>
          <w:sz w:val="24"/>
          <w:szCs w:val="24"/>
        </w:rPr>
        <w:t xml:space="preserve"> attend A&amp;E departments when in </w:t>
      </w:r>
      <w:r w:rsidR="004B2CA8">
        <w:rPr>
          <w:rFonts w:asciiTheme="minorHAnsi" w:hAnsiTheme="minorHAnsi" w:cstheme="minorHAnsi"/>
          <w:i/>
          <w:iCs/>
          <w:color w:val="44546A" w:themeColor="text2"/>
          <w:sz w:val="24"/>
          <w:szCs w:val="24"/>
        </w:rPr>
        <w:t>crisis but</w:t>
      </w:r>
      <w:r w:rsidR="0074254B">
        <w:rPr>
          <w:rFonts w:asciiTheme="minorHAnsi" w:hAnsiTheme="minorHAnsi" w:cstheme="minorHAnsi"/>
          <w:i/>
          <w:iCs/>
          <w:color w:val="44546A" w:themeColor="text2"/>
          <w:sz w:val="24"/>
          <w:szCs w:val="24"/>
        </w:rPr>
        <w:t xml:space="preserve"> would leave before being seen and not attend follow-up appointments</w:t>
      </w:r>
      <w:r w:rsidR="005970FE">
        <w:rPr>
          <w:rFonts w:asciiTheme="minorHAnsi" w:hAnsiTheme="minorHAnsi" w:cstheme="minorHAnsi"/>
          <w:i/>
          <w:iCs/>
          <w:color w:val="44546A" w:themeColor="text2"/>
          <w:sz w:val="24"/>
          <w:szCs w:val="24"/>
        </w:rPr>
        <w:t xml:space="preserve">. </w:t>
      </w:r>
      <w:r w:rsidR="002D67AA">
        <w:rPr>
          <w:rFonts w:asciiTheme="minorHAnsi" w:hAnsiTheme="minorHAnsi" w:cstheme="minorHAnsi"/>
          <w:i/>
          <w:iCs/>
          <w:color w:val="44546A" w:themeColor="text2"/>
          <w:sz w:val="24"/>
          <w:szCs w:val="24"/>
        </w:rPr>
        <w:t xml:space="preserve">Including to the point where Jonah’s father had to step in and ask for help numerous times. </w:t>
      </w:r>
      <w:r w:rsidR="002F03E0">
        <w:rPr>
          <w:rFonts w:asciiTheme="minorHAnsi" w:hAnsiTheme="minorHAnsi" w:cstheme="minorHAnsi"/>
          <w:i/>
          <w:iCs/>
          <w:color w:val="44546A" w:themeColor="text2"/>
          <w:sz w:val="24"/>
          <w:szCs w:val="24"/>
        </w:rPr>
        <w:t xml:space="preserve">This formed a pattern of behaviours that did not contribute towards his well-being. </w:t>
      </w:r>
    </w:p>
    <w:p w14:paraId="5A8CACA1" w14:textId="77777777" w:rsidR="003E7867" w:rsidRDefault="003E7867" w:rsidP="003E7867">
      <w:pPr>
        <w:pStyle w:val="ListParagraph"/>
        <w:ind w:left="426"/>
        <w:rPr>
          <w:rFonts w:asciiTheme="minorHAnsi" w:hAnsiTheme="minorHAnsi" w:cstheme="minorHAnsi"/>
          <w:i/>
          <w:iCs/>
          <w:color w:val="44546A" w:themeColor="text2"/>
          <w:sz w:val="24"/>
          <w:szCs w:val="24"/>
        </w:rPr>
      </w:pPr>
    </w:p>
    <w:p w14:paraId="230F44BA" w14:textId="5300A37C" w:rsidR="00C54EA8" w:rsidRPr="003E7867" w:rsidRDefault="00966546" w:rsidP="003E7867">
      <w:pPr>
        <w:pStyle w:val="ListParagraph"/>
        <w:ind w:left="426"/>
        <w:rPr>
          <w:rFonts w:asciiTheme="minorHAnsi" w:hAnsiTheme="minorHAnsi" w:cstheme="minorHAnsi"/>
          <w:i/>
          <w:iCs/>
          <w:color w:val="44546A" w:themeColor="text2"/>
          <w:sz w:val="24"/>
          <w:szCs w:val="24"/>
        </w:rPr>
      </w:pPr>
      <w:r w:rsidRPr="00922059">
        <w:rPr>
          <w:rFonts w:asciiTheme="minorHAnsi" w:hAnsiTheme="minorHAnsi" w:cstheme="minorHAnsi"/>
          <w:i/>
          <w:iCs/>
          <w:color w:val="44546A" w:themeColor="text2"/>
          <w:sz w:val="24"/>
          <w:szCs w:val="24"/>
        </w:rPr>
        <w:t xml:space="preserve"> </w:t>
      </w:r>
      <w:r w:rsidR="003E7867">
        <w:rPr>
          <w:rFonts w:asciiTheme="minorHAnsi" w:hAnsiTheme="minorHAnsi" w:cstheme="minorHAnsi"/>
          <w:b/>
          <w:bCs/>
          <w:i/>
          <w:iCs/>
          <w:color w:val="44546A" w:themeColor="text2"/>
          <w:sz w:val="24"/>
          <w:szCs w:val="24"/>
        </w:rPr>
        <w:t>A</w:t>
      </w:r>
      <w:r w:rsidR="00B54D54" w:rsidRPr="00922059">
        <w:rPr>
          <w:rFonts w:asciiTheme="minorHAnsi" w:hAnsiTheme="minorHAnsi" w:cstheme="minorHAnsi"/>
          <w:b/>
          <w:bCs/>
          <w:i/>
          <w:iCs/>
          <w:color w:val="44546A" w:themeColor="text2"/>
          <w:sz w:val="24"/>
          <w:szCs w:val="24"/>
        </w:rPr>
        <w:t xml:space="preserve">nd </w:t>
      </w:r>
      <w:r w:rsidR="003E7867">
        <w:rPr>
          <w:rFonts w:asciiTheme="minorHAnsi" w:hAnsiTheme="minorHAnsi" w:cstheme="minorHAnsi"/>
          <w:b/>
          <w:bCs/>
          <w:i/>
          <w:iCs/>
          <w:color w:val="44546A" w:themeColor="text2"/>
          <w:sz w:val="24"/>
          <w:szCs w:val="24"/>
        </w:rPr>
        <w:t xml:space="preserve">Jonah could not protect herself </w:t>
      </w:r>
      <w:r w:rsidR="00C54EA8" w:rsidRPr="00922059">
        <w:rPr>
          <w:rFonts w:asciiTheme="minorHAnsi" w:hAnsiTheme="minorHAnsi" w:cstheme="minorHAnsi"/>
          <w:b/>
          <w:bCs/>
          <w:i/>
          <w:iCs/>
          <w:color w:val="44546A" w:themeColor="text2"/>
          <w:sz w:val="24"/>
          <w:szCs w:val="24"/>
        </w:rPr>
        <w:t>from abuse and harm</w:t>
      </w:r>
      <w:r w:rsidR="003E7867">
        <w:rPr>
          <w:rFonts w:asciiTheme="minorHAnsi" w:hAnsiTheme="minorHAnsi" w:cstheme="minorHAnsi"/>
          <w:b/>
          <w:bCs/>
          <w:i/>
          <w:iCs/>
          <w:color w:val="44546A" w:themeColor="text2"/>
          <w:sz w:val="24"/>
          <w:szCs w:val="24"/>
        </w:rPr>
        <w:t xml:space="preserve">, including, self-harm. </w:t>
      </w:r>
    </w:p>
    <w:p w14:paraId="1C554663" w14:textId="18D354E0" w:rsidR="00CA104D" w:rsidRPr="00922059" w:rsidRDefault="003F7F3C" w:rsidP="003F7F3C">
      <w:pPr>
        <w:jc w:val="center"/>
        <w:rPr>
          <w:rFonts w:asciiTheme="minorHAnsi" w:hAnsiTheme="minorHAnsi" w:cstheme="minorHAnsi"/>
          <w:b/>
          <w:bCs/>
          <w:i/>
          <w:iCs/>
          <w:color w:val="2E74B5" w:themeColor="accent5" w:themeShade="BF"/>
          <w:sz w:val="24"/>
          <w:szCs w:val="24"/>
        </w:rPr>
      </w:pPr>
      <w:r>
        <w:rPr>
          <w:rFonts w:asciiTheme="minorHAnsi" w:hAnsiTheme="minorHAnsi" w:cstheme="minorHAnsi"/>
          <w:b/>
          <w:bCs/>
          <w:i/>
          <w:iCs/>
          <w:noProof/>
          <w:color w:val="2E74B5" w:themeColor="accent5" w:themeShade="BF"/>
        </w:rPr>
        <w:drawing>
          <wp:inline distT="0" distB="0" distL="0" distR="0" wp14:anchorId="55C847AA" wp14:editId="269C3428">
            <wp:extent cx="1073539" cy="1089670"/>
            <wp:effectExtent l="0" t="0" r="0" b="0"/>
            <wp:docPr id="6" name="Picture 6" descr="A picture containing person, black, monochrome photography, portra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black, monochrome photography, portrai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912" cy="1125574"/>
                    </a:xfrm>
                    <a:prstGeom prst="rect">
                      <a:avLst/>
                    </a:prstGeom>
                    <a:noFill/>
                    <a:ln>
                      <a:noFill/>
                    </a:ln>
                  </pic:spPr>
                </pic:pic>
              </a:graphicData>
            </a:graphic>
          </wp:inline>
        </w:drawing>
      </w:r>
    </w:p>
    <w:p w14:paraId="073F0615" w14:textId="17D8F6B3" w:rsidR="00CA104D" w:rsidRDefault="00CA104D" w:rsidP="00135F11">
      <w:pPr>
        <w:rPr>
          <w:rFonts w:asciiTheme="minorHAnsi" w:hAnsiTheme="minorHAnsi" w:cstheme="minorHAnsi"/>
          <w:b/>
          <w:bCs/>
          <w:i/>
          <w:iCs/>
          <w:color w:val="2E74B5" w:themeColor="accent5" w:themeShade="BF"/>
          <w:sz w:val="22"/>
          <w:szCs w:val="22"/>
        </w:rPr>
      </w:pPr>
    </w:p>
    <w:p w14:paraId="797CE4CD" w14:textId="6C85B302" w:rsidR="00CA104D" w:rsidRDefault="00CA104D" w:rsidP="00135F11">
      <w:pPr>
        <w:rPr>
          <w:rFonts w:asciiTheme="minorHAnsi" w:hAnsiTheme="minorHAnsi" w:cstheme="minorHAnsi"/>
          <w:b/>
          <w:bCs/>
          <w:i/>
          <w:iCs/>
          <w:color w:val="2E74B5" w:themeColor="accent5" w:themeShade="BF"/>
          <w:sz w:val="22"/>
          <w:szCs w:val="22"/>
        </w:rPr>
      </w:pPr>
    </w:p>
    <w:p w14:paraId="7733902B" w14:textId="77777777" w:rsidR="00CA104D" w:rsidRDefault="00CA104D" w:rsidP="00135F11">
      <w:pPr>
        <w:rPr>
          <w:rFonts w:asciiTheme="minorHAnsi" w:hAnsiTheme="minorHAnsi" w:cstheme="minorHAnsi"/>
          <w:b/>
          <w:bCs/>
          <w:i/>
          <w:iCs/>
          <w:color w:val="2E74B5" w:themeColor="accent5" w:themeShade="BF"/>
          <w:sz w:val="22"/>
          <w:szCs w:val="22"/>
        </w:rPr>
        <w:sectPr w:rsidR="00CA104D" w:rsidSect="00922059">
          <w:type w:val="continuous"/>
          <w:pgSz w:w="11906" w:h="16838"/>
          <w:pgMar w:top="1" w:right="566"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6"/>
          <w:docGrid w:linePitch="360"/>
        </w:sectPr>
      </w:pPr>
    </w:p>
    <w:p w14:paraId="42EE777B" w14:textId="3C0D74E7" w:rsidR="00CA104D" w:rsidRDefault="00D10E23" w:rsidP="00135F11">
      <w:pPr>
        <w:rPr>
          <w:rFonts w:asciiTheme="minorHAnsi" w:hAnsiTheme="minorHAnsi" w:cstheme="minorHAnsi"/>
          <w:b/>
          <w:bCs/>
          <w:i/>
          <w:iCs/>
          <w:color w:val="2E74B5" w:themeColor="accent5" w:themeShade="BF"/>
          <w:sz w:val="22"/>
          <w:szCs w:val="22"/>
        </w:rPr>
      </w:pPr>
      <w:r w:rsidRPr="00213494">
        <w:rPr>
          <w:rFonts w:asciiTheme="minorHAnsi" w:hAnsiTheme="minorHAnsi" w:cstheme="minorHAnsi"/>
          <w:noProof/>
          <w:sz w:val="22"/>
          <w:szCs w:val="22"/>
        </w:rPr>
        <w:drawing>
          <wp:anchor distT="0" distB="0" distL="114300" distR="114300" simplePos="0" relativeHeight="251677696" behindDoc="0" locked="0" layoutInCell="1" allowOverlap="1" wp14:anchorId="5003C0B6" wp14:editId="58D34967">
            <wp:simplePos x="0" y="0"/>
            <wp:positionH relativeFrom="column">
              <wp:posOffset>-2540</wp:posOffset>
            </wp:positionH>
            <wp:positionV relativeFrom="paragraph">
              <wp:posOffset>137160</wp:posOffset>
            </wp:positionV>
            <wp:extent cx="1003300" cy="731520"/>
            <wp:effectExtent l="0" t="0" r="6350" b="0"/>
            <wp:wrapSquare wrapText="bothSides"/>
            <wp:docPr id="11" name="Picture 11" descr="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 us | Uni of Herts"/>
                    <pic:cNvPicPr>
                      <a:picLocks noChangeAspect="1" noChangeArrowheads="1"/>
                    </pic:cNvPicPr>
                  </pic:nvPicPr>
                  <pic:blipFill>
                    <a:blip r:embed="rId18" cstate="print">
                      <a:duotone>
                        <a:prstClr val="black"/>
                        <a:schemeClr val="accent1">
                          <a:tint val="45000"/>
                          <a:satMod val="400000"/>
                        </a:schemeClr>
                      </a:duotone>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0330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83C48" w14:textId="542DDA41" w:rsidR="003E0AC7" w:rsidRPr="004F6070" w:rsidRDefault="003E0AC7" w:rsidP="00630BD4">
      <w:pPr>
        <w:rPr>
          <w:rFonts w:asciiTheme="minorHAnsi" w:hAnsiTheme="minorHAnsi" w:cstheme="minorHAnsi"/>
          <w:color w:val="44546A" w:themeColor="text2"/>
          <w:sz w:val="28"/>
          <w:szCs w:val="28"/>
        </w:rPr>
      </w:pPr>
      <w:r w:rsidRPr="004F6070">
        <w:rPr>
          <w:rFonts w:asciiTheme="minorHAnsi" w:hAnsiTheme="minorHAnsi" w:cstheme="minorHAnsi"/>
          <w:b/>
          <w:bCs/>
          <w:i/>
          <w:iCs/>
          <w:color w:val="2E74B5" w:themeColor="accent5" w:themeShade="BF"/>
          <w:sz w:val="28"/>
          <w:szCs w:val="28"/>
        </w:rPr>
        <w:t>About the review process</w:t>
      </w:r>
      <w:r w:rsidR="008000E6" w:rsidRPr="004F6070">
        <w:rPr>
          <w:rFonts w:asciiTheme="minorHAnsi" w:hAnsiTheme="minorHAnsi" w:cstheme="minorHAnsi"/>
          <w:b/>
          <w:bCs/>
          <w:i/>
          <w:iCs/>
          <w:color w:val="2E74B5" w:themeColor="accent5" w:themeShade="BF"/>
          <w:sz w:val="28"/>
          <w:szCs w:val="28"/>
        </w:rPr>
        <w:t xml:space="preserve"> </w:t>
      </w:r>
      <w:r w:rsidR="00D21804" w:rsidRPr="004F6070">
        <w:rPr>
          <w:rFonts w:asciiTheme="minorHAnsi" w:hAnsiTheme="minorHAnsi" w:cstheme="minorHAnsi"/>
          <w:b/>
          <w:bCs/>
          <w:i/>
          <w:iCs/>
          <w:color w:val="2E74B5" w:themeColor="accent5" w:themeShade="BF"/>
          <w:sz w:val="28"/>
          <w:szCs w:val="28"/>
        </w:rPr>
        <w:t>–</w:t>
      </w:r>
      <w:r w:rsidR="008000E6" w:rsidRPr="004F6070">
        <w:rPr>
          <w:rFonts w:asciiTheme="minorHAnsi" w:hAnsiTheme="minorHAnsi" w:cstheme="minorHAnsi"/>
          <w:b/>
          <w:bCs/>
          <w:i/>
          <w:iCs/>
          <w:color w:val="2E74B5" w:themeColor="accent5" w:themeShade="BF"/>
          <w:sz w:val="28"/>
          <w:szCs w:val="28"/>
        </w:rPr>
        <w:t xml:space="preserve"> </w:t>
      </w:r>
    </w:p>
    <w:p w14:paraId="223DA545" w14:textId="77777777" w:rsidR="004F6070" w:rsidRDefault="00630BD4" w:rsidP="00630BD4">
      <w:pPr>
        <w:ind w:right="-900"/>
        <w:rPr>
          <w:rFonts w:asciiTheme="minorHAnsi" w:hAnsiTheme="minorHAnsi" w:cstheme="minorHAnsi"/>
          <w:bCs/>
          <w:color w:val="44546A" w:themeColor="text2"/>
          <w:sz w:val="24"/>
          <w:szCs w:val="24"/>
        </w:rPr>
      </w:pPr>
      <w:r w:rsidRPr="004F6070">
        <w:rPr>
          <w:rFonts w:asciiTheme="minorHAnsi" w:hAnsiTheme="minorHAnsi" w:cstheme="minorHAnsi"/>
          <w:bCs/>
          <w:color w:val="44546A" w:themeColor="text2"/>
          <w:sz w:val="24"/>
          <w:szCs w:val="24"/>
        </w:rPr>
        <w:t xml:space="preserve">BSAB is resolved to consider how reviews can be more effective in terms of balancing the </w:t>
      </w:r>
    </w:p>
    <w:p w14:paraId="61DFCAE0" w14:textId="37F2B1D7" w:rsidR="004F6070" w:rsidRDefault="00630BD4" w:rsidP="00630BD4">
      <w:pPr>
        <w:ind w:right="-900"/>
        <w:rPr>
          <w:rFonts w:asciiTheme="minorHAnsi" w:hAnsiTheme="minorHAnsi" w:cstheme="minorHAnsi"/>
          <w:bCs/>
          <w:color w:val="44546A" w:themeColor="text2"/>
          <w:sz w:val="24"/>
          <w:szCs w:val="24"/>
        </w:rPr>
      </w:pPr>
      <w:r w:rsidRPr="004F6070">
        <w:rPr>
          <w:rFonts w:asciiTheme="minorHAnsi" w:hAnsiTheme="minorHAnsi" w:cstheme="minorHAnsi"/>
          <w:bCs/>
          <w:color w:val="44546A" w:themeColor="text2"/>
          <w:sz w:val="24"/>
          <w:szCs w:val="24"/>
        </w:rPr>
        <w:t xml:space="preserve">time that agencies are involved in such reviews, timeliness of reviews and </w:t>
      </w:r>
      <w:r w:rsidR="004F6070" w:rsidRPr="004F6070">
        <w:rPr>
          <w:rFonts w:asciiTheme="minorHAnsi" w:hAnsiTheme="minorHAnsi" w:cstheme="minorHAnsi"/>
          <w:bCs/>
          <w:color w:val="44546A" w:themeColor="text2"/>
          <w:sz w:val="24"/>
          <w:szCs w:val="24"/>
        </w:rPr>
        <w:t>learning.</w:t>
      </w:r>
      <w:r w:rsidRPr="004F6070">
        <w:rPr>
          <w:rFonts w:asciiTheme="minorHAnsi" w:hAnsiTheme="minorHAnsi" w:cstheme="minorHAnsi"/>
          <w:bCs/>
          <w:color w:val="44546A" w:themeColor="text2"/>
          <w:sz w:val="24"/>
          <w:szCs w:val="24"/>
        </w:rPr>
        <w:t xml:space="preserve"> </w:t>
      </w:r>
    </w:p>
    <w:p w14:paraId="7B68ACB1" w14:textId="77777777" w:rsidR="003C7F82" w:rsidRDefault="00630BD4" w:rsidP="006B0588">
      <w:pPr>
        <w:ind w:right="-900"/>
        <w:rPr>
          <w:rFonts w:asciiTheme="minorHAnsi" w:hAnsiTheme="minorHAnsi" w:cstheme="minorHAnsi"/>
          <w:bCs/>
          <w:color w:val="44546A" w:themeColor="text2"/>
          <w:sz w:val="24"/>
          <w:szCs w:val="24"/>
        </w:rPr>
      </w:pPr>
      <w:r w:rsidRPr="004F6070">
        <w:rPr>
          <w:rFonts w:asciiTheme="minorHAnsi" w:hAnsiTheme="minorHAnsi" w:cstheme="minorHAnsi"/>
          <w:bCs/>
          <w:color w:val="44546A" w:themeColor="text2"/>
          <w:sz w:val="24"/>
          <w:szCs w:val="24"/>
        </w:rPr>
        <w:t xml:space="preserve">outcomes that can improve the service provided as partners. The methodology used was </w:t>
      </w:r>
    </w:p>
    <w:p w14:paraId="4658BF1A" w14:textId="64005278" w:rsidR="00444DCC" w:rsidRDefault="006B0588" w:rsidP="006B0588">
      <w:pPr>
        <w:ind w:right="-900"/>
        <w:rPr>
          <w:rFonts w:asciiTheme="minorHAnsi" w:hAnsiTheme="minorHAnsi" w:cstheme="minorHAnsi"/>
          <w:bCs/>
          <w:color w:val="44546A" w:themeColor="text2"/>
          <w:sz w:val="24"/>
          <w:szCs w:val="24"/>
        </w:rPr>
      </w:pPr>
      <w:r>
        <w:rPr>
          <w:rFonts w:asciiTheme="minorHAnsi" w:hAnsiTheme="minorHAnsi" w:cstheme="minorHAnsi"/>
          <w:bCs/>
          <w:color w:val="44546A" w:themeColor="text2"/>
          <w:sz w:val="24"/>
          <w:szCs w:val="24"/>
        </w:rPr>
        <w:t xml:space="preserve">analysis of how agencies worked with Jonah as well as with each other. </w:t>
      </w:r>
      <w:r w:rsidR="00444DCC">
        <w:rPr>
          <w:rFonts w:asciiTheme="minorHAnsi" w:hAnsiTheme="minorHAnsi" w:cstheme="minorHAnsi"/>
          <w:bCs/>
          <w:color w:val="44546A" w:themeColor="text2"/>
          <w:sz w:val="24"/>
          <w:szCs w:val="24"/>
        </w:rPr>
        <w:t xml:space="preserve">The way the BSAB captured this </w:t>
      </w:r>
    </w:p>
    <w:p w14:paraId="788E329E" w14:textId="77777777" w:rsidR="00444DCC" w:rsidRDefault="00444DCC" w:rsidP="00444DCC">
      <w:pPr>
        <w:ind w:left="-142" w:right="-900"/>
        <w:rPr>
          <w:rFonts w:asciiTheme="minorHAnsi" w:hAnsiTheme="minorHAnsi" w:cstheme="minorHAnsi"/>
          <w:bCs/>
          <w:color w:val="44546A" w:themeColor="text2"/>
          <w:sz w:val="24"/>
          <w:szCs w:val="24"/>
        </w:rPr>
      </w:pPr>
      <w:r>
        <w:rPr>
          <w:rFonts w:asciiTheme="minorHAnsi" w:hAnsiTheme="minorHAnsi" w:cstheme="minorHAnsi"/>
          <w:bCs/>
          <w:color w:val="44546A" w:themeColor="text2"/>
          <w:sz w:val="24"/>
          <w:szCs w:val="24"/>
        </w:rPr>
        <w:t xml:space="preserve">   information was through </w:t>
      </w:r>
      <w:r w:rsidR="001374BA">
        <w:rPr>
          <w:rFonts w:asciiTheme="minorHAnsi" w:hAnsiTheme="minorHAnsi" w:cstheme="minorHAnsi"/>
          <w:bCs/>
          <w:color w:val="44546A" w:themeColor="text2"/>
          <w:sz w:val="24"/>
          <w:szCs w:val="24"/>
        </w:rPr>
        <w:t xml:space="preserve">a Chronology of involvement and Individual Management Review from each agency </w:t>
      </w:r>
    </w:p>
    <w:p w14:paraId="319BE9E4" w14:textId="481CCE01" w:rsidR="001374BA" w:rsidRDefault="003C7F82" w:rsidP="00444DCC">
      <w:pPr>
        <w:ind w:left="-142" w:right="-900"/>
        <w:rPr>
          <w:rFonts w:asciiTheme="minorHAnsi" w:hAnsiTheme="minorHAnsi" w:cstheme="minorHAnsi"/>
          <w:bCs/>
          <w:color w:val="44546A" w:themeColor="text2"/>
          <w:sz w:val="24"/>
          <w:szCs w:val="24"/>
        </w:rPr>
      </w:pPr>
      <w:r>
        <w:rPr>
          <w:rFonts w:asciiTheme="minorHAnsi" w:hAnsiTheme="minorHAnsi" w:cstheme="minorHAnsi"/>
          <w:bCs/>
          <w:color w:val="44546A" w:themeColor="text2"/>
          <w:sz w:val="24"/>
          <w:szCs w:val="24"/>
        </w:rPr>
        <w:t xml:space="preserve">   </w:t>
      </w:r>
      <w:r w:rsidR="001374BA">
        <w:rPr>
          <w:rFonts w:asciiTheme="minorHAnsi" w:hAnsiTheme="minorHAnsi" w:cstheme="minorHAnsi"/>
          <w:bCs/>
          <w:color w:val="44546A" w:themeColor="text2"/>
          <w:sz w:val="24"/>
          <w:szCs w:val="24"/>
        </w:rPr>
        <w:t xml:space="preserve">to form a Joint Chronology </w:t>
      </w:r>
      <w:r>
        <w:rPr>
          <w:rFonts w:asciiTheme="minorHAnsi" w:hAnsiTheme="minorHAnsi" w:cstheme="minorHAnsi"/>
          <w:bCs/>
          <w:color w:val="44546A" w:themeColor="text2"/>
          <w:sz w:val="24"/>
          <w:szCs w:val="24"/>
        </w:rPr>
        <w:t xml:space="preserve">of which agency knew what when in relation to Jonah. Jonah was known across </w:t>
      </w:r>
    </w:p>
    <w:p w14:paraId="36CB0FCF" w14:textId="77777777" w:rsidR="00CD3570" w:rsidRDefault="003C7F82" w:rsidP="00444DCC">
      <w:pPr>
        <w:ind w:left="-142" w:right="-900"/>
        <w:rPr>
          <w:rFonts w:asciiTheme="minorHAnsi" w:hAnsiTheme="minorHAnsi" w:cstheme="minorHAnsi"/>
          <w:bCs/>
          <w:color w:val="44546A" w:themeColor="text2"/>
          <w:sz w:val="24"/>
          <w:szCs w:val="24"/>
        </w:rPr>
      </w:pPr>
      <w:r>
        <w:rPr>
          <w:rFonts w:asciiTheme="minorHAnsi" w:hAnsiTheme="minorHAnsi" w:cstheme="minorHAnsi"/>
          <w:bCs/>
          <w:color w:val="44546A" w:themeColor="text2"/>
          <w:sz w:val="24"/>
          <w:szCs w:val="24"/>
        </w:rPr>
        <w:t xml:space="preserve">   Bexley as well as Kent and Medway SAB areas. They worked together to produce the Report with a Bexley </w:t>
      </w:r>
    </w:p>
    <w:p w14:paraId="102EC0B4" w14:textId="7784FB07" w:rsidR="003C7F82" w:rsidRPr="00444DCC" w:rsidRDefault="00CD3570" w:rsidP="00444DCC">
      <w:pPr>
        <w:ind w:left="-142" w:right="-900"/>
        <w:rPr>
          <w:rFonts w:asciiTheme="minorHAnsi" w:hAnsiTheme="minorHAnsi" w:cstheme="minorHAnsi"/>
          <w:bCs/>
          <w:color w:val="44546A" w:themeColor="text2"/>
          <w:sz w:val="24"/>
          <w:szCs w:val="24"/>
        </w:rPr>
        <w:sectPr w:rsidR="003C7F82" w:rsidRPr="00444DCC" w:rsidSect="00630BD4">
          <w:type w:val="continuous"/>
          <w:pgSz w:w="11906" w:h="16838"/>
          <w:pgMar w:top="426"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566"/>
          <w:docGrid w:linePitch="360"/>
        </w:sectPr>
      </w:pPr>
      <w:r>
        <w:rPr>
          <w:rFonts w:asciiTheme="minorHAnsi" w:hAnsiTheme="minorHAnsi" w:cstheme="minorHAnsi"/>
          <w:bCs/>
          <w:color w:val="44546A" w:themeColor="text2"/>
          <w:sz w:val="24"/>
          <w:szCs w:val="24"/>
        </w:rPr>
        <w:t xml:space="preserve">  </w:t>
      </w:r>
      <w:r w:rsidR="003C7F82">
        <w:rPr>
          <w:rFonts w:asciiTheme="minorHAnsi" w:hAnsiTheme="minorHAnsi" w:cstheme="minorHAnsi"/>
          <w:bCs/>
          <w:color w:val="44546A" w:themeColor="text2"/>
          <w:sz w:val="24"/>
          <w:szCs w:val="24"/>
        </w:rPr>
        <w:t xml:space="preserve">SAB Commissioned Independent Reviewer who led and wrote the full report. </w:t>
      </w:r>
    </w:p>
    <w:p w14:paraId="08917737" w14:textId="44BB4FA6" w:rsidR="003E0AC7" w:rsidRPr="00213494" w:rsidRDefault="003E0AC7" w:rsidP="003E0AC7">
      <w:pPr>
        <w:ind w:right="-900"/>
        <w:rPr>
          <w:rFonts w:asciiTheme="minorHAnsi" w:hAnsiTheme="minorHAnsi" w:cstheme="minorHAnsi"/>
          <w:b/>
          <w:i/>
          <w:iCs/>
          <w:color w:val="2F5496" w:themeColor="accent1" w:themeShade="BF"/>
          <w:sz w:val="22"/>
          <w:szCs w:val="22"/>
        </w:rPr>
      </w:pPr>
    </w:p>
    <w:p w14:paraId="6B56D5D6" w14:textId="77777777" w:rsidR="00427E5A" w:rsidRPr="00213494" w:rsidRDefault="00427E5A" w:rsidP="003E0AC7">
      <w:pPr>
        <w:ind w:right="-900"/>
        <w:rPr>
          <w:rFonts w:asciiTheme="minorHAnsi" w:hAnsiTheme="minorHAnsi" w:cstheme="minorHAnsi"/>
          <w:b/>
          <w:i/>
          <w:iCs/>
          <w:color w:val="2E74B5" w:themeColor="accent5" w:themeShade="BF"/>
          <w:sz w:val="22"/>
          <w:szCs w:val="22"/>
        </w:rPr>
        <w:sectPr w:rsidR="00427E5A" w:rsidRPr="00213494" w:rsidSect="005E4059">
          <w:type w:val="continuous"/>
          <w:pgSz w:w="11906" w:h="16838"/>
          <w:pgMar w:top="1"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6"/>
          <w:docGrid w:linePitch="360"/>
        </w:sectPr>
      </w:pPr>
    </w:p>
    <w:p w14:paraId="7B5FECDE" w14:textId="4FCCFA97" w:rsidR="00BA32CA" w:rsidRDefault="005E4059" w:rsidP="008237D4">
      <w:pPr>
        <w:rPr>
          <w:rFonts w:asciiTheme="minorHAnsi" w:hAnsiTheme="minorHAnsi" w:cstheme="minorHAnsi"/>
          <w:bCs/>
          <w:color w:val="44546A" w:themeColor="text2"/>
          <w:sz w:val="24"/>
          <w:szCs w:val="24"/>
        </w:rPr>
      </w:pPr>
      <w:r w:rsidRPr="004B5BD6">
        <w:rPr>
          <w:rFonts w:asciiTheme="minorHAnsi" w:hAnsiTheme="minorHAnsi" w:cstheme="minorHAnsi"/>
          <w:noProof/>
          <w:sz w:val="28"/>
          <w:szCs w:val="28"/>
        </w:rPr>
        <w:drawing>
          <wp:anchor distT="0" distB="0" distL="114300" distR="114300" simplePos="0" relativeHeight="251659264" behindDoc="1" locked="0" layoutInCell="1" allowOverlap="1" wp14:anchorId="32A2096D" wp14:editId="10BDC802">
            <wp:simplePos x="0" y="0"/>
            <wp:positionH relativeFrom="column">
              <wp:posOffset>0</wp:posOffset>
            </wp:positionH>
            <wp:positionV relativeFrom="paragraph">
              <wp:posOffset>365760</wp:posOffset>
            </wp:positionV>
            <wp:extent cx="1135380" cy="77470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5380" cy="774700"/>
                    </a:xfrm>
                    <a:prstGeom prst="rect">
                      <a:avLst/>
                    </a:prstGeom>
                    <a:noFill/>
                  </pic:spPr>
                </pic:pic>
              </a:graphicData>
            </a:graphic>
            <wp14:sizeRelH relativeFrom="page">
              <wp14:pctWidth>0</wp14:pctWidth>
            </wp14:sizeRelH>
            <wp14:sizeRelV relativeFrom="page">
              <wp14:pctHeight>0</wp14:pctHeight>
            </wp14:sizeRelV>
          </wp:anchor>
        </w:drawing>
      </w:r>
      <w:r w:rsidR="00FE03AC" w:rsidRPr="004B5BD6">
        <w:rPr>
          <w:rFonts w:asciiTheme="minorHAnsi" w:hAnsiTheme="minorHAnsi" w:cstheme="minorHAnsi"/>
          <w:b/>
          <w:i/>
          <w:iCs/>
          <w:color w:val="2E74B5" w:themeColor="accent5" w:themeShade="BF"/>
          <w:sz w:val="28"/>
          <w:szCs w:val="28"/>
        </w:rPr>
        <w:t xml:space="preserve">Summary </w:t>
      </w:r>
      <w:r w:rsidR="00AC231F" w:rsidRPr="004B5BD6">
        <w:rPr>
          <w:rFonts w:asciiTheme="minorHAnsi" w:hAnsiTheme="minorHAnsi" w:cstheme="minorHAnsi"/>
          <w:b/>
          <w:i/>
          <w:iCs/>
          <w:color w:val="2E74B5" w:themeColor="accent5" w:themeShade="BF"/>
          <w:sz w:val="28"/>
          <w:szCs w:val="28"/>
        </w:rPr>
        <w:t xml:space="preserve">of </w:t>
      </w:r>
      <w:r w:rsidR="003C7F82">
        <w:rPr>
          <w:rFonts w:asciiTheme="minorHAnsi" w:hAnsiTheme="minorHAnsi" w:cstheme="minorHAnsi"/>
          <w:b/>
          <w:i/>
          <w:iCs/>
          <w:color w:val="2E74B5" w:themeColor="accent5" w:themeShade="BF"/>
          <w:sz w:val="28"/>
          <w:szCs w:val="28"/>
        </w:rPr>
        <w:t xml:space="preserve">Jonah – </w:t>
      </w:r>
      <w:r w:rsidR="007451C0" w:rsidRPr="00BD569C">
        <w:rPr>
          <w:rFonts w:asciiTheme="minorHAnsi" w:hAnsiTheme="minorHAnsi" w:cstheme="minorHAnsi"/>
          <w:color w:val="44546A" w:themeColor="text2"/>
          <w:sz w:val="24"/>
          <w:szCs w:val="24"/>
        </w:rPr>
        <w:t>Jonah was a fibreglass laminator and had built underground fuel storage containers in Malta and carbon fibre seats in high-end sports cars in the Czech Republic. He enjoyed fishing and motorbikes and was brought up as a Christian within the Church of England. Jonah’s father described him as</w:t>
      </w:r>
      <w:r w:rsidR="00BA32CA">
        <w:rPr>
          <w:rFonts w:asciiTheme="minorHAnsi" w:hAnsiTheme="minorHAnsi" w:cstheme="minorHAnsi"/>
          <w:color w:val="44546A" w:themeColor="text2"/>
          <w:sz w:val="24"/>
          <w:szCs w:val="24"/>
        </w:rPr>
        <w:t>,</w:t>
      </w:r>
      <w:r w:rsidR="007451C0" w:rsidRPr="00BD569C">
        <w:rPr>
          <w:rFonts w:asciiTheme="minorHAnsi" w:hAnsiTheme="minorHAnsi" w:cstheme="minorHAnsi"/>
          <w:color w:val="44546A" w:themeColor="text2"/>
          <w:sz w:val="24"/>
          <w:szCs w:val="24"/>
        </w:rPr>
        <w:t xml:space="preserve"> </w:t>
      </w:r>
      <w:r w:rsidR="00BA32CA">
        <w:rPr>
          <w:rFonts w:asciiTheme="minorHAnsi" w:hAnsiTheme="minorHAnsi" w:cstheme="minorHAnsi"/>
          <w:color w:val="44546A" w:themeColor="text2"/>
          <w:sz w:val="24"/>
          <w:szCs w:val="24"/>
        </w:rPr>
        <w:t>‘</w:t>
      </w:r>
      <w:r w:rsidR="007451C0" w:rsidRPr="00BA32CA">
        <w:rPr>
          <w:rFonts w:asciiTheme="minorHAnsi" w:hAnsiTheme="minorHAnsi" w:cstheme="minorHAnsi"/>
          <w:b/>
          <w:bCs/>
          <w:i/>
          <w:iCs/>
          <w:color w:val="44546A" w:themeColor="text2"/>
          <w:sz w:val="24"/>
          <w:szCs w:val="24"/>
        </w:rPr>
        <w:t>very tidy and orderly and as a kindly soul who was always looking out for other people</w:t>
      </w:r>
      <w:r w:rsidR="00BA32CA">
        <w:rPr>
          <w:rFonts w:asciiTheme="minorHAnsi" w:hAnsiTheme="minorHAnsi" w:cstheme="minorHAnsi"/>
          <w:b/>
          <w:bCs/>
          <w:i/>
          <w:iCs/>
          <w:color w:val="44546A" w:themeColor="text2"/>
          <w:sz w:val="24"/>
          <w:szCs w:val="24"/>
        </w:rPr>
        <w:t>’</w:t>
      </w:r>
      <w:r w:rsidR="007451C0" w:rsidRPr="00BA32CA">
        <w:rPr>
          <w:rFonts w:asciiTheme="minorHAnsi" w:hAnsiTheme="minorHAnsi" w:cstheme="minorHAnsi"/>
          <w:b/>
          <w:bCs/>
          <w:i/>
          <w:iCs/>
          <w:color w:val="44546A" w:themeColor="text2"/>
          <w:sz w:val="24"/>
          <w:szCs w:val="24"/>
        </w:rPr>
        <w:t>.</w:t>
      </w:r>
      <w:r w:rsidR="007451C0" w:rsidRPr="00BD569C">
        <w:rPr>
          <w:rFonts w:asciiTheme="minorHAnsi" w:hAnsiTheme="minorHAnsi" w:cstheme="minorHAnsi"/>
          <w:color w:val="44546A" w:themeColor="text2"/>
          <w:sz w:val="24"/>
          <w:szCs w:val="24"/>
        </w:rPr>
        <w:t xml:space="preserve"> Jonah’s parents divorced when he was 25 years old, and he lived first with his father in Bexley and then with his mother in Kent. Jonah then bought and moved to his own house in Bexley. Jonah ha</w:t>
      </w:r>
      <w:r w:rsidR="00BA32CA">
        <w:rPr>
          <w:rFonts w:asciiTheme="minorHAnsi" w:hAnsiTheme="minorHAnsi" w:cstheme="minorHAnsi"/>
          <w:color w:val="44546A" w:themeColor="text2"/>
          <w:sz w:val="24"/>
          <w:szCs w:val="24"/>
        </w:rPr>
        <w:t>s</w:t>
      </w:r>
      <w:r w:rsidR="007451C0" w:rsidRPr="00BD569C">
        <w:rPr>
          <w:rFonts w:asciiTheme="minorHAnsi" w:hAnsiTheme="minorHAnsi" w:cstheme="minorHAnsi"/>
          <w:color w:val="44546A" w:themeColor="text2"/>
          <w:sz w:val="24"/>
          <w:szCs w:val="24"/>
        </w:rPr>
        <w:t xml:space="preserve"> a brother who lived in Essex and with whom he stayed on at least one occasion during the period covered by this safeguarding adult review.</w:t>
      </w:r>
      <w:r w:rsidR="00BD569C">
        <w:rPr>
          <w:rFonts w:asciiTheme="minorHAnsi" w:hAnsiTheme="minorHAnsi" w:cstheme="minorHAnsi"/>
          <w:color w:val="44546A" w:themeColor="text2"/>
          <w:sz w:val="22"/>
          <w:szCs w:val="22"/>
        </w:rPr>
        <w:t xml:space="preserve">  </w:t>
      </w:r>
      <w:r w:rsidR="003C7F82">
        <w:rPr>
          <w:rFonts w:asciiTheme="minorHAnsi" w:hAnsiTheme="minorHAnsi" w:cstheme="minorHAnsi"/>
          <w:bCs/>
          <w:color w:val="44546A" w:themeColor="text2"/>
          <w:sz w:val="24"/>
          <w:szCs w:val="24"/>
        </w:rPr>
        <w:t xml:space="preserve">Jonah was </w:t>
      </w:r>
      <w:r w:rsidR="00037748">
        <w:rPr>
          <w:rFonts w:asciiTheme="minorHAnsi" w:hAnsiTheme="minorHAnsi" w:cstheme="minorHAnsi"/>
          <w:bCs/>
          <w:color w:val="44546A" w:themeColor="text2"/>
          <w:sz w:val="24"/>
          <w:szCs w:val="24"/>
        </w:rPr>
        <w:t>35 years old</w:t>
      </w:r>
      <w:r w:rsidR="003C7F82">
        <w:rPr>
          <w:rFonts w:asciiTheme="minorHAnsi" w:hAnsiTheme="minorHAnsi" w:cstheme="minorHAnsi"/>
          <w:bCs/>
          <w:color w:val="44546A" w:themeColor="text2"/>
          <w:sz w:val="24"/>
          <w:szCs w:val="24"/>
        </w:rPr>
        <w:t xml:space="preserve"> when he took his own life by hanging in his</w:t>
      </w:r>
      <w:r w:rsidR="008F5378">
        <w:rPr>
          <w:rFonts w:asciiTheme="minorHAnsi" w:hAnsiTheme="minorHAnsi" w:cstheme="minorHAnsi"/>
          <w:bCs/>
          <w:color w:val="44546A" w:themeColor="text2"/>
          <w:sz w:val="24"/>
          <w:szCs w:val="24"/>
        </w:rPr>
        <w:t xml:space="preserve"> </w:t>
      </w:r>
      <w:r w:rsidR="004E7F7D">
        <w:rPr>
          <w:rFonts w:asciiTheme="minorHAnsi" w:hAnsiTheme="minorHAnsi" w:cstheme="minorHAnsi"/>
          <w:bCs/>
          <w:color w:val="44546A" w:themeColor="text2"/>
          <w:sz w:val="24"/>
          <w:szCs w:val="24"/>
        </w:rPr>
        <w:t xml:space="preserve">back </w:t>
      </w:r>
      <w:r w:rsidR="003C7F82" w:rsidRPr="00356076">
        <w:rPr>
          <w:rFonts w:asciiTheme="minorHAnsi" w:hAnsiTheme="minorHAnsi" w:cstheme="minorHAnsi"/>
          <w:bCs/>
          <w:color w:val="44546A" w:themeColor="text2"/>
          <w:sz w:val="24"/>
          <w:szCs w:val="24"/>
        </w:rPr>
        <w:t xml:space="preserve">garden. </w:t>
      </w:r>
      <w:r w:rsidR="004E7F7D" w:rsidRPr="00356076">
        <w:rPr>
          <w:rFonts w:asciiTheme="minorHAnsi" w:hAnsiTheme="minorHAnsi" w:cstheme="minorHAnsi"/>
          <w:bCs/>
          <w:color w:val="44546A" w:themeColor="text2"/>
          <w:sz w:val="24"/>
          <w:szCs w:val="24"/>
        </w:rPr>
        <w:t xml:space="preserve">There were a number of </w:t>
      </w:r>
      <w:r w:rsidR="00BB64D2" w:rsidRPr="00356076">
        <w:rPr>
          <w:rFonts w:asciiTheme="minorHAnsi" w:hAnsiTheme="minorHAnsi" w:cstheme="minorHAnsi"/>
          <w:bCs/>
          <w:color w:val="44546A" w:themeColor="text2"/>
          <w:sz w:val="24"/>
          <w:szCs w:val="24"/>
        </w:rPr>
        <w:t>event</w:t>
      </w:r>
      <w:r w:rsidR="00C51104" w:rsidRPr="00356076">
        <w:rPr>
          <w:rFonts w:asciiTheme="minorHAnsi" w:hAnsiTheme="minorHAnsi" w:cstheme="minorHAnsi"/>
          <w:bCs/>
          <w:color w:val="44546A" w:themeColor="text2"/>
          <w:sz w:val="24"/>
          <w:szCs w:val="24"/>
        </w:rPr>
        <w:t>s</w:t>
      </w:r>
      <w:r w:rsidR="00BB64D2" w:rsidRPr="00356076">
        <w:rPr>
          <w:rFonts w:asciiTheme="minorHAnsi" w:hAnsiTheme="minorHAnsi" w:cstheme="minorHAnsi"/>
          <w:bCs/>
          <w:color w:val="44546A" w:themeColor="text2"/>
          <w:sz w:val="24"/>
          <w:szCs w:val="24"/>
        </w:rPr>
        <w:t xml:space="preserve"> </w:t>
      </w:r>
      <w:r w:rsidR="00C51104" w:rsidRPr="00356076">
        <w:rPr>
          <w:rFonts w:asciiTheme="minorHAnsi" w:hAnsiTheme="minorHAnsi" w:cstheme="minorHAnsi"/>
          <w:bCs/>
          <w:color w:val="44546A" w:themeColor="text2"/>
          <w:sz w:val="24"/>
          <w:szCs w:val="24"/>
        </w:rPr>
        <w:t xml:space="preserve">that lead to </w:t>
      </w:r>
      <w:r w:rsidR="004E7F7D" w:rsidRPr="00356076">
        <w:rPr>
          <w:rFonts w:asciiTheme="minorHAnsi" w:hAnsiTheme="minorHAnsi" w:cstheme="minorHAnsi"/>
          <w:bCs/>
          <w:color w:val="44546A" w:themeColor="text2"/>
          <w:sz w:val="24"/>
          <w:szCs w:val="24"/>
        </w:rPr>
        <w:t xml:space="preserve">Jonah to take his own life which the full report explores in detail. </w:t>
      </w:r>
    </w:p>
    <w:p w14:paraId="1CABFC6D" w14:textId="77777777" w:rsidR="00BA32CA" w:rsidRDefault="00BA32CA" w:rsidP="008237D4">
      <w:pPr>
        <w:rPr>
          <w:rFonts w:asciiTheme="minorHAnsi" w:hAnsiTheme="minorHAnsi" w:cstheme="minorHAnsi"/>
          <w:bCs/>
          <w:color w:val="44546A" w:themeColor="text2"/>
          <w:sz w:val="24"/>
          <w:szCs w:val="24"/>
        </w:rPr>
      </w:pPr>
    </w:p>
    <w:p w14:paraId="6A61B797" w14:textId="2A0F0127" w:rsidR="007D14F5" w:rsidRPr="00356076" w:rsidRDefault="00037748" w:rsidP="008237D4">
      <w:pPr>
        <w:rPr>
          <w:rFonts w:asciiTheme="minorHAnsi" w:hAnsiTheme="minorHAnsi" w:cstheme="minorHAnsi"/>
          <w:bCs/>
          <w:color w:val="44546A" w:themeColor="text2"/>
          <w:sz w:val="24"/>
          <w:szCs w:val="24"/>
        </w:rPr>
      </w:pPr>
      <w:r w:rsidRPr="00356076">
        <w:rPr>
          <w:rFonts w:asciiTheme="minorHAnsi" w:hAnsiTheme="minorHAnsi" w:cstheme="minorHAnsi"/>
          <w:bCs/>
          <w:color w:val="44546A" w:themeColor="text2"/>
          <w:sz w:val="24"/>
          <w:szCs w:val="24"/>
        </w:rPr>
        <w:t xml:space="preserve">Jonah’s use of alcohol and illicit drugs (crystal methamphetamine and cocaine) appears to have caused or exacerbated his mental health needs including intrusive and oppressive thoughts. Jonah may also have used substances as a form of “self-medication” to manage these phenomena. Jonah had attempted suicide on at least one occasion before his death and Jonah came into intermittent contact with physical and mental health services, and the police. </w:t>
      </w:r>
    </w:p>
    <w:p w14:paraId="0F13C4A0" w14:textId="77777777" w:rsidR="00BA32CA" w:rsidRDefault="00BA32CA" w:rsidP="008237D4">
      <w:pPr>
        <w:rPr>
          <w:rFonts w:asciiTheme="minorHAnsi" w:hAnsiTheme="minorHAnsi" w:cstheme="minorHAnsi"/>
          <w:bCs/>
          <w:color w:val="44546A" w:themeColor="text2"/>
          <w:sz w:val="24"/>
          <w:szCs w:val="24"/>
        </w:rPr>
      </w:pPr>
    </w:p>
    <w:p w14:paraId="4B6D0CA9" w14:textId="2DF0EF29" w:rsidR="00356076" w:rsidRDefault="00356076" w:rsidP="008237D4">
      <w:pPr>
        <w:rPr>
          <w:rFonts w:asciiTheme="minorHAnsi" w:hAnsiTheme="minorHAnsi" w:cstheme="minorHAnsi"/>
          <w:bCs/>
          <w:color w:val="44546A" w:themeColor="text2"/>
          <w:sz w:val="24"/>
          <w:szCs w:val="24"/>
        </w:rPr>
      </w:pPr>
      <w:r w:rsidRPr="00356076">
        <w:rPr>
          <w:rFonts w:asciiTheme="minorHAnsi" w:hAnsiTheme="minorHAnsi" w:cstheme="minorHAnsi"/>
          <w:bCs/>
          <w:color w:val="44546A" w:themeColor="text2"/>
          <w:sz w:val="24"/>
          <w:szCs w:val="24"/>
        </w:rPr>
        <w:t xml:space="preserve">Jonah’s distress increased in August 2021 due to an exacerbation of negative and condemnatory thoughts, he also notified his mother of how he might kill himself. Jonah’s risk to himself was, however, considered by professionals to be low. Jonah was diagnosed with psychosis in August 2021 and prescribed anti-psychotic medication. </w:t>
      </w:r>
      <w:r w:rsidR="000C2164">
        <w:rPr>
          <w:rFonts w:asciiTheme="minorHAnsi" w:hAnsiTheme="minorHAnsi" w:cstheme="minorHAnsi"/>
          <w:bCs/>
          <w:color w:val="44546A" w:themeColor="text2"/>
          <w:sz w:val="24"/>
          <w:szCs w:val="24"/>
        </w:rPr>
        <w:t xml:space="preserve"> </w:t>
      </w:r>
    </w:p>
    <w:p w14:paraId="652F9D16" w14:textId="77777777" w:rsidR="009356DE" w:rsidRDefault="009356DE" w:rsidP="008237D4">
      <w:pPr>
        <w:rPr>
          <w:rFonts w:asciiTheme="minorHAnsi" w:hAnsiTheme="minorHAnsi" w:cstheme="minorHAnsi"/>
          <w:bCs/>
          <w:color w:val="44546A" w:themeColor="text2"/>
          <w:sz w:val="24"/>
          <w:szCs w:val="24"/>
        </w:rPr>
      </w:pPr>
    </w:p>
    <w:p w14:paraId="139C7E7E" w14:textId="61136CF9" w:rsidR="009356DE" w:rsidRDefault="009356DE" w:rsidP="008237D4">
      <w:pPr>
        <w:rPr>
          <w:rFonts w:asciiTheme="minorHAnsi" w:hAnsiTheme="minorHAnsi" w:cstheme="minorHAnsi"/>
          <w:bCs/>
          <w:color w:val="44546A" w:themeColor="text2"/>
          <w:sz w:val="24"/>
          <w:szCs w:val="24"/>
        </w:rPr>
      </w:pPr>
      <w:r>
        <w:rPr>
          <w:rFonts w:asciiTheme="minorHAnsi" w:hAnsiTheme="minorHAnsi" w:cstheme="minorHAnsi"/>
          <w:bCs/>
          <w:color w:val="44546A" w:themeColor="text2"/>
          <w:sz w:val="24"/>
          <w:szCs w:val="24"/>
        </w:rPr>
        <w:t xml:space="preserve">Although Jonah was known to services, the review highlighted </w:t>
      </w:r>
      <w:r w:rsidR="00933F09">
        <w:rPr>
          <w:rFonts w:asciiTheme="minorHAnsi" w:hAnsiTheme="minorHAnsi" w:cstheme="minorHAnsi"/>
          <w:bCs/>
          <w:color w:val="44546A" w:themeColor="text2"/>
          <w:sz w:val="24"/>
          <w:szCs w:val="24"/>
        </w:rPr>
        <w:t xml:space="preserve">inconsistencies in approach across the London and SE England regions. For example, Metropolitan Police Service systems do not communicate with Kent Police systems (vice-versa) unless escalated to the National Recording System. </w:t>
      </w:r>
      <w:r w:rsidR="00465879">
        <w:rPr>
          <w:rFonts w:asciiTheme="minorHAnsi" w:hAnsiTheme="minorHAnsi" w:cstheme="minorHAnsi"/>
          <w:bCs/>
          <w:color w:val="44546A" w:themeColor="text2"/>
          <w:sz w:val="24"/>
          <w:szCs w:val="24"/>
        </w:rPr>
        <w:t xml:space="preserve">The systems issue is also true of NHS Trusts, GP Surgeries and Local Authorities. </w:t>
      </w:r>
      <w:r w:rsidR="00657F17">
        <w:rPr>
          <w:rFonts w:asciiTheme="minorHAnsi" w:hAnsiTheme="minorHAnsi" w:cstheme="minorHAnsi"/>
          <w:bCs/>
          <w:color w:val="44546A" w:themeColor="text2"/>
          <w:sz w:val="24"/>
          <w:szCs w:val="24"/>
        </w:rPr>
        <w:t xml:space="preserve">The lack of information </w:t>
      </w:r>
      <w:r w:rsidR="00465879">
        <w:rPr>
          <w:rFonts w:asciiTheme="minorHAnsi" w:hAnsiTheme="minorHAnsi" w:cstheme="minorHAnsi"/>
          <w:bCs/>
          <w:color w:val="44546A" w:themeColor="text2"/>
          <w:sz w:val="24"/>
          <w:szCs w:val="24"/>
        </w:rPr>
        <w:t>s</w:t>
      </w:r>
      <w:r w:rsidR="00657F17">
        <w:rPr>
          <w:rFonts w:asciiTheme="minorHAnsi" w:hAnsiTheme="minorHAnsi" w:cstheme="minorHAnsi"/>
          <w:bCs/>
          <w:color w:val="44546A" w:themeColor="text2"/>
          <w:sz w:val="24"/>
          <w:szCs w:val="24"/>
        </w:rPr>
        <w:t xml:space="preserve">haring is a key feature in this SAR, as well as, in other SARs Nationally. </w:t>
      </w:r>
    </w:p>
    <w:p w14:paraId="341FC833" w14:textId="77777777" w:rsidR="007A3565" w:rsidRDefault="007A3565" w:rsidP="008237D4">
      <w:pPr>
        <w:rPr>
          <w:rFonts w:asciiTheme="minorHAnsi" w:hAnsiTheme="minorHAnsi" w:cstheme="minorHAnsi"/>
          <w:bCs/>
          <w:color w:val="44546A" w:themeColor="text2"/>
          <w:sz w:val="24"/>
          <w:szCs w:val="24"/>
        </w:rPr>
      </w:pPr>
    </w:p>
    <w:p w14:paraId="38529607" w14:textId="3529CEDD" w:rsidR="00356076" w:rsidRDefault="006F1651" w:rsidP="00356076">
      <w:pPr>
        <w:rPr>
          <w:rFonts w:asciiTheme="minorHAnsi" w:hAnsiTheme="minorHAnsi" w:cstheme="minorHAnsi"/>
          <w:color w:val="44546A" w:themeColor="text2"/>
          <w:sz w:val="24"/>
          <w:szCs w:val="24"/>
        </w:rPr>
      </w:pPr>
      <w:r w:rsidRPr="006F1651">
        <w:rPr>
          <w:rFonts w:asciiTheme="minorHAnsi" w:hAnsiTheme="minorHAnsi" w:cstheme="minorHAnsi"/>
          <w:b/>
          <w:bCs/>
          <w:color w:val="44546A" w:themeColor="text2"/>
          <w:sz w:val="24"/>
          <w:szCs w:val="24"/>
        </w:rPr>
        <w:t>Jonah’s Father reported,</w:t>
      </w:r>
      <w:r>
        <w:rPr>
          <w:rFonts w:asciiTheme="minorHAnsi" w:hAnsiTheme="minorHAnsi" w:cstheme="minorHAnsi"/>
          <w:color w:val="44546A" w:themeColor="text2"/>
          <w:sz w:val="24"/>
          <w:szCs w:val="24"/>
        </w:rPr>
        <w:t xml:space="preserve"> ‘</w:t>
      </w:r>
      <w:r w:rsidR="00356076" w:rsidRPr="006F1651">
        <w:rPr>
          <w:rFonts w:asciiTheme="minorHAnsi" w:hAnsiTheme="minorHAnsi" w:cstheme="minorHAnsi"/>
          <w:i/>
          <w:iCs/>
          <w:color w:val="44546A" w:themeColor="text2"/>
          <w:sz w:val="24"/>
          <w:szCs w:val="24"/>
        </w:rPr>
        <w:t>It is unclear if Jonah started taking illicit drugs due to conflicting thoughts about his sexuality. What is clear, form my observations as his father, is that before Jonah started taking methamphetamines, he was a well-balanced individual; he was rational and peaceful in himself.</w:t>
      </w:r>
      <w:r w:rsidR="0095616A">
        <w:rPr>
          <w:rFonts w:asciiTheme="minorHAnsi" w:hAnsiTheme="minorHAnsi" w:cstheme="minorHAnsi"/>
          <w:i/>
          <w:iCs/>
          <w:color w:val="44546A" w:themeColor="text2"/>
          <w:sz w:val="24"/>
          <w:szCs w:val="24"/>
        </w:rPr>
        <w:t xml:space="preserve">  </w:t>
      </w:r>
      <w:r w:rsidR="00356076" w:rsidRPr="0095616A">
        <w:rPr>
          <w:rFonts w:asciiTheme="minorHAnsi" w:hAnsiTheme="minorHAnsi" w:cstheme="minorHAnsi"/>
          <w:i/>
          <w:iCs/>
          <w:color w:val="44546A" w:themeColor="text2"/>
          <w:sz w:val="24"/>
          <w:szCs w:val="24"/>
        </w:rPr>
        <w:t xml:space="preserve">Jonah was in a heterosexual relationship with his long-term girlfriend from 2009-2014. The relationship began to breakdown from 2012 and finally came to an end in 2014. Since the relationship ended Jonah’s mental health deteriorated due to the misuse of crystal-meths which caused psychotic episodes, </w:t>
      </w:r>
      <w:r w:rsidRPr="0095616A">
        <w:rPr>
          <w:rFonts w:asciiTheme="minorHAnsi" w:hAnsiTheme="minorHAnsi" w:cstheme="minorHAnsi"/>
          <w:i/>
          <w:iCs/>
          <w:color w:val="44546A" w:themeColor="text2"/>
          <w:sz w:val="24"/>
          <w:szCs w:val="24"/>
        </w:rPr>
        <w:t>paranoia,</w:t>
      </w:r>
      <w:r w:rsidR="00356076" w:rsidRPr="0095616A">
        <w:rPr>
          <w:rFonts w:asciiTheme="minorHAnsi" w:hAnsiTheme="minorHAnsi" w:cstheme="minorHAnsi"/>
          <w:i/>
          <w:iCs/>
          <w:color w:val="44546A" w:themeColor="text2"/>
          <w:sz w:val="24"/>
          <w:szCs w:val="24"/>
        </w:rPr>
        <w:t xml:space="preserve"> and confused thinking. For example, Jonah believed that his mind had been hacked like a computer. He was tormented with troubling voices, </w:t>
      </w:r>
      <w:r w:rsidRPr="0095616A">
        <w:rPr>
          <w:rFonts w:asciiTheme="minorHAnsi" w:hAnsiTheme="minorHAnsi" w:cstheme="minorHAnsi"/>
          <w:i/>
          <w:iCs/>
          <w:color w:val="44546A" w:themeColor="text2"/>
          <w:sz w:val="24"/>
          <w:szCs w:val="24"/>
        </w:rPr>
        <w:t>thoughts,</w:t>
      </w:r>
      <w:r w:rsidR="00356076" w:rsidRPr="0095616A">
        <w:rPr>
          <w:rFonts w:asciiTheme="minorHAnsi" w:hAnsiTheme="minorHAnsi" w:cstheme="minorHAnsi"/>
          <w:i/>
          <w:iCs/>
          <w:color w:val="44546A" w:themeColor="text2"/>
          <w:sz w:val="24"/>
          <w:szCs w:val="24"/>
        </w:rPr>
        <w:t xml:space="preserve"> and suggestions of action contrary to his personality. Fearing these voices would make him do something bad or damaging, Jonah took his own life.</w:t>
      </w:r>
      <w:r w:rsidR="0095616A">
        <w:rPr>
          <w:rFonts w:asciiTheme="minorHAnsi" w:hAnsiTheme="minorHAnsi" w:cstheme="minorHAnsi"/>
          <w:color w:val="44546A" w:themeColor="text2"/>
          <w:sz w:val="24"/>
          <w:szCs w:val="24"/>
        </w:rPr>
        <w:t>’</w:t>
      </w:r>
      <w:r w:rsidR="00356076" w:rsidRPr="00356076">
        <w:rPr>
          <w:rFonts w:asciiTheme="minorHAnsi" w:hAnsiTheme="minorHAnsi" w:cstheme="minorHAnsi"/>
          <w:color w:val="44546A" w:themeColor="text2"/>
          <w:sz w:val="24"/>
          <w:szCs w:val="24"/>
        </w:rPr>
        <w:t xml:space="preserve"> </w:t>
      </w:r>
    </w:p>
    <w:p w14:paraId="4ABF3416" w14:textId="5201D8DF" w:rsidR="00BE0010" w:rsidRDefault="00BE0010" w:rsidP="00356076">
      <w:pPr>
        <w:rPr>
          <w:rFonts w:asciiTheme="minorHAnsi" w:hAnsiTheme="minorHAnsi" w:cstheme="minorHAnsi"/>
          <w:color w:val="44546A" w:themeColor="text2"/>
          <w:sz w:val="24"/>
          <w:szCs w:val="24"/>
        </w:rPr>
      </w:pPr>
    </w:p>
    <w:p w14:paraId="43DEA7C3" w14:textId="6EC7D3A9" w:rsidR="00BE0010" w:rsidRPr="00BE0010" w:rsidRDefault="00BE0010" w:rsidP="00356076">
      <w:pPr>
        <w:rPr>
          <w:rFonts w:asciiTheme="minorHAnsi" w:hAnsiTheme="minorHAnsi" w:cstheme="minorHAnsi"/>
          <w:color w:val="44546A" w:themeColor="text2"/>
          <w:sz w:val="24"/>
          <w:szCs w:val="24"/>
        </w:rPr>
      </w:pPr>
      <w:r>
        <w:rPr>
          <w:rFonts w:asciiTheme="minorHAnsi" w:hAnsiTheme="minorHAnsi" w:cstheme="minorHAnsi"/>
          <w:color w:val="44546A" w:themeColor="text2"/>
          <w:sz w:val="24"/>
          <w:szCs w:val="24"/>
        </w:rPr>
        <w:t xml:space="preserve">The review also </w:t>
      </w:r>
      <w:r w:rsidR="009A1BBF">
        <w:rPr>
          <w:rFonts w:asciiTheme="minorHAnsi" w:hAnsiTheme="minorHAnsi" w:cstheme="minorHAnsi"/>
          <w:color w:val="44546A" w:themeColor="text2"/>
          <w:sz w:val="24"/>
          <w:szCs w:val="24"/>
        </w:rPr>
        <w:t xml:space="preserve">highlighted the impact of the pandemic </w:t>
      </w:r>
      <w:r w:rsidR="009356DE">
        <w:rPr>
          <w:rFonts w:asciiTheme="minorHAnsi" w:hAnsiTheme="minorHAnsi" w:cstheme="minorHAnsi"/>
          <w:color w:val="44546A" w:themeColor="text2"/>
          <w:sz w:val="24"/>
          <w:szCs w:val="24"/>
        </w:rPr>
        <w:t xml:space="preserve">on Jonah’s </w:t>
      </w:r>
      <w:r w:rsidR="000E1BA1">
        <w:rPr>
          <w:rFonts w:asciiTheme="minorHAnsi" w:hAnsiTheme="minorHAnsi" w:cstheme="minorHAnsi"/>
          <w:color w:val="44546A" w:themeColor="text2"/>
          <w:sz w:val="24"/>
          <w:szCs w:val="24"/>
        </w:rPr>
        <w:t>in</w:t>
      </w:r>
      <w:r w:rsidR="009356DE">
        <w:rPr>
          <w:rFonts w:asciiTheme="minorHAnsi" w:hAnsiTheme="minorHAnsi" w:cstheme="minorHAnsi"/>
          <w:color w:val="44546A" w:themeColor="text2"/>
          <w:sz w:val="24"/>
          <w:szCs w:val="24"/>
        </w:rPr>
        <w:t xml:space="preserve">ability to access the right services at the right time </w:t>
      </w:r>
      <w:r w:rsidR="000E1BA1">
        <w:rPr>
          <w:rFonts w:asciiTheme="minorHAnsi" w:hAnsiTheme="minorHAnsi" w:cstheme="minorHAnsi"/>
          <w:color w:val="44546A" w:themeColor="text2"/>
          <w:sz w:val="24"/>
          <w:szCs w:val="24"/>
        </w:rPr>
        <w:t xml:space="preserve">and is </w:t>
      </w:r>
      <w:r w:rsidR="009356DE">
        <w:rPr>
          <w:rFonts w:asciiTheme="minorHAnsi" w:hAnsiTheme="minorHAnsi" w:cstheme="minorHAnsi"/>
          <w:color w:val="44546A" w:themeColor="text2"/>
          <w:sz w:val="24"/>
          <w:szCs w:val="24"/>
        </w:rPr>
        <w:t xml:space="preserve">detailed in the full report. </w:t>
      </w:r>
    </w:p>
    <w:p w14:paraId="41EAFCB2" w14:textId="273057A7" w:rsidR="0088597B" w:rsidRDefault="0088597B" w:rsidP="00BC475C">
      <w:pPr>
        <w:rPr>
          <w:rFonts w:asciiTheme="minorHAnsi" w:hAnsiTheme="minorHAnsi" w:cstheme="minorHAnsi"/>
          <w:b/>
          <w:bCs/>
          <w:i/>
          <w:iCs/>
          <w:noProof/>
          <w:color w:val="44546A" w:themeColor="text2"/>
        </w:rPr>
      </w:pPr>
      <w:r>
        <w:rPr>
          <w:rFonts w:asciiTheme="minorHAnsi" w:hAnsiTheme="minorHAnsi" w:cstheme="minorHAnsi"/>
          <w:b/>
          <w:bCs/>
          <w:i/>
          <w:iCs/>
          <w:noProof/>
          <w:color w:val="44546A" w:themeColor="text2"/>
        </w:rPr>
        <w:lastRenderedPageBreak/>
        <w:drawing>
          <wp:anchor distT="0" distB="0" distL="114300" distR="114300" simplePos="0" relativeHeight="251692032" behindDoc="0" locked="0" layoutInCell="1" allowOverlap="1" wp14:anchorId="3405AA63" wp14:editId="4D97D5E1">
            <wp:simplePos x="0" y="0"/>
            <wp:positionH relativeFrom="column">
              <wp:posOffset>-68580</wp:posOffset>
            </wp:positionH>
            <wp:positionV relativeFrom="paragraph">
              <wp:posOffset>76200</wp:posOffset>
            </wp:positionV>
            <wp:extent cx="1668780" cy="1110615"/>
            <wp:effectExtent l="0" t="0" r="7620" b="0"/>
            <wp:wrapSquare wrapText="bothSides"/>
            <wp:docPr id="7" name="Picture 7" descr="A picture containing text, font, design,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design, typography&#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8780" cy="1110615"/>
                    </a:xfrm>
                    <a:prstGeom prst="rect">
                      <a:avLst/>
                    </a:prstGeom>
                    <a:noFill/>
                    <a:ln>
                      <a:noFill/>
                    </a:ln>
                  </pic:spPr>
                </pic:pic>
              </a:graphicData>
            </a:graphic>
          </wp:anchor>
        </w:drawing>
      </w:r>
    </w:p>
    <w:tbl>
      <w:tblPr>
        <w:tblStyle w:val="TableGrid"/>
        <w:tblpPr w:leftFromText="180" w:rightFromText="180" w:vertAnchor="text" w:horzAnchor="page" w:tblpX="3310" w:tblpY="163"/>
        <w:tblW w:w="0" w:type="auto"/>
        <w:tblLook w:val="04A0" w:firstRow="1" w:lastRow="0" w:firstColumn="1" w:lastColumn="0" w:noHBand="0" w:noVBand="1"/>
      </w:tblPr>
      <w:tblGrid>
        <w:gridCol w:w="8035"/>
      </w:tblGrid>
      <w:tr w:rsidR="0088597B" w14:paraId="1639A411" w14:textId="77777777" w:rsidTr="002F21D0">
        <w:trPr>
          <w:trHeight w:val="841"/>
        </w:trPr>
        <w:tc>
          <w:tcPr>
            <w:tcW w:w="8035" w:type="dxa"/>
          </w:tcPr>
          <w:p w14:paraId="6EED0730" w14:textId="77777777" w:rsidR="0088597B" w:rsidRPr="0088597B" w:rsidRDefault="0088597B" w:rsidP="004F6B2E">
            <w:pPr>
              <w:pStyle w:val="ListParagraph"/>
              <w:ind w:left="0"/>
              <w:jc w:val="both"/>
              <w:rPr>
                <w:rFonts w:asciiTheme="minorHAnsi" w:hAnsiTheme="minorHAnsi" w:cstheme="minorHAnsi"/>
              </w:rPr>
            </w:pPr>
            <w:r w:rsidRPr="0088597B">
              <w:rPr>
                <w:rFonts w:asciiTheme="minorHAnsi" w:hAnsiTheme="minorHAnsi" w:cstheme="minorHAnsi"/>
                <w:b/>
                <w:bCs/>
                <w:color w:val="44546A" w:themeColor="text2"/>
                <w:sz w:val="24"/>
                <w:szCs w:val="24"/>
              </w:rPr>
              <w:t xml:space="preserve">LEARNING POINT: </w:t>
            </w:r>
            <w:r w:rsidRPr="0088597B">
              <w:rPr>
                <w:rFonts w:asciiTheme="minorHAnsi" w:hAnsiTheme="minorHAnsi" w:cstheme="minorHAnsi"/>
                <w:color w:val="44546A" w:themeColor="text2"/>
                <w:sz w:val="24"/>
                <w:szCs w:val="24"/>
              </w:rPr>
              <w:t>Men are also the victims of abuse and of sexual assaults. Do not assume that harm is an acceptable consequence of engaging in what might appear to be high risk activities. Think about how you would respond if they were a woman who had been assaulted in a similar situation and whether your response should be any different just because they are a man.</w:t>
            </w:r>
          </w:p>
        </w:tc>
      </w:tr>
    </w:tbl>
    <w:p w14:paraId="52191802" w14:textId="10707671" w:rsidR="00447269" w:rsidRDefault="00447269" w:rsidP="00BC475C">
      <w:pPr>
        <w:rPr>
          <w:rFonts w:asciiTheme="minorHAnsi" w:hAnsiTheme="minorHAnsi" w:cstheme="minorHAnsi"/>
          <w:color w:val="44546A" w:themeColor="text2"/>
          <w:sz w:val="24"/>
          <w:szCs w:val="24"/>
        </w:rPr>
      </w:pPr>
    </w:p>
    <w:tbl>
      <w:tblPr>
        <w:tblStyle w:val="TableGrid"/>
        <w:tblpPr w:leftFromText="180" w:rightFromText="180" w:vertAnchor="text" w:horzAnchor="margin" w:tblpY="37"/>
        <w:tblW w:w="10600" w:type="dxa"/>
        <w:tblLook w:val="04A0" w:firstRow="1" w:lastRow="0" w:firstColumn="1" w:lastColumn="0" w:noHBand="0" w:noVBand="1"/>
      </w:tblPr>
      <w:tblGrid>
        <w:gridCol w:w="10600"/>
      </w:tblGrid>
      <w:tr w:rsidR="00B70196" w:rsidRPr="0021075F" w14:paraId="60FBD528" w14:textId="77777777" w:rsidTr="00574A4D">
        <w:trPr>
          <w:trHeight w:val="1243"/>
        </w:trPr>
        <w:tc>
          <w:tcPr>
            <w:tcW w:w="10600" w:type="dxa"/>
          </w:tcPr>
          <w:p w14:paraId="251CE7F8" w14:textId="77777777" w:rsidR="00B70196" w:rsidRPr="00B70196" w:rsidRDefault="00B70196" w:rsidP="00B70196">
            <w:pPr>
              <w:rPr>
                <w:rFonts w:asciiTheme="minorHAnsi" w:hAnsiTheme="minorHAnsi" w:cstheme="minorHAnsi"/>
              </w:rPr>
            </w:pPr>
            <w:r w:rsidRPr="00B70196">
              <w:rPr>
                <w:rFonts w:asciiTheme="minorHAnsi" w:hAnsiTheme="minorHAnsi" w:cstheme="minorHAnsi"/>
                <w:b/>
                <w:bCs/>
                <w:color w:val="44546A" w:themeColor="text2"/>
                <w:sz w:val="24"/>
                <w:szCs w:val="24"/>
              </w:rPr>
              <w:t xml:space="preserve">LEARNING POINT: </w:t>
            </w:r>
            <w:r w:rsidRPr="00B70196">
              <w:rPr>
                <w:rFonts w:asciiTheme="minorHAnsi" w:hAnsiTheme="minorHAnsi" w:cstheme="minorHAnsi"/>
                <w:color w:val="44546A" w:themeColor="text2"/>
                <w:sz w:val="24"/>
                <w:szCs w:val="24"/>
              </w:rPr>
              <w:t>Asking questions about someone’s sexual encounters and sexuality can be uncomfortable, but it essential when they are coming to harm. It is important to recognise that you may have unconscious biases that affect your understanding of someone’s situation and the extent of their responsibility for, or ability to protect themselves in, it. This can especially be the case if drugs or alcohol are involved.</w:t>
            </w:r>
            <w:r w:rsidRPr="00B70196">
              <w:rPr>
                <w:rFonts w:asciiTheme="minorHAnsi" w:hAnsiTheme="minorHAnsi" w:cstheme="minorHAnsi"/>
                <w:b/>
                <w:bCs/>
                <w:color w:val="44546A" w:themeColor="text2"/>
                <w:sz w:val="24"/>
                <w:szCs w:val="24"/>
              </w:rPr>
              <w:t xml:space="preserve"> </w:t>
            </w:r>
          </w:p>
        </w:tc>
      </w:tr>
    </w:tbl>
    <w:p w14:paraId="5583787F" w14:textId="77777777" w:rsidR="004F6B2E" w:rsidRPr="00C4128A" w:rsidRDefault="004F6B2E" w:rsidP="00BC475C">
      <w:pPr>
        <w:rPr>
          <w:rFonts w:asciiTheme="minorHAnsi" w:hAnsiTheme="minorHAnsi" w:cstheme="minorHAnsi"/>
          <w:color w:val="44546A" w:themeColor="text2"/>
          <w:sz w:val="24"/>
          <w:szCs w:val="24"/>
        </w:rPr>
      </w:pPr>
    </w:p>
    <w:tbl>
      <w:tblPr>
        <w:tblStyle w:val="TableGrid"/>
        <w:tblpPr w:leftFromText="180" w:rightFromText="180" w:vertAnchor="text" w:horzAnchor="margin" w:tblpY="-2"/>
        <w:tblW w:w="10625" w:type="dxa"/>
        <w:tblLook w:val="04A0" w:firstRow="1" w:lastRow="0" w:firstColumn="1" w:lastColumn="0" w:noHBand="0" w:noVBand="1"/>
      </w:tblPr>
      <w:tblGrid>
        <w:gridCol w:w="10625"/>
      </w:tblGrid>
      <w:tr w:rsidR="00574A4D" w14:paraId="24C56D33" w14:textId="77777777" w:rsidTr="00A956E8">
        <w:trPr>
          <w:trHeight w:val="987"/>
        </w:trPr>
        <w:tc>
          <w:tcPr>
            <w:tcW w:w="10625" w:type="dxa"/>
          </w:tcPr>
          <w:p w14:paraId="4368C11E" w14:textId="77777777" w:rsidR="00574A4D" w:rsidRPr="00574A4D" w:rsidRDefault="00574A4D" w:rsidP="00A94A12">
            <w:pPr>
              <w:pStyle w:val="ListParagraph"/>
              <w:ind w:left="0"/>
              <w:jc w:val="both"/>
              <w:rPr>
                <w:rFonts w:asciiTheme="minorHAnsi" w:hAnsiTheme="minorHAnsi" w:cstheme="minorHAnsi"/>
                <w:sz w:val="24"/>
                <w:szCs w:val="24"/>
              </w:rPr>
            </w:pPr>
            <w:r w:rsidRPr="00574A4D">
              <w:rPr>
                <w:rFonts w:asciiTheme="minorHAnsi" w:hAnsiTheme="minorHAnsi" w:cstheme="minorHAnsi"/>
                <w:b/>
                <w:bCs/>
                <w:color w:val="44546A" w:themeColor="text2"/>
                <w:sz w:val="24"/>
                <w:szCs w:val="24"/>
              </w:rPr>
              <w:t>LEARNING POINT:</w:t>
            </w:r>
            <w:r w:rsidRPr="00574A4D">
              <w:rPr>
                <w:rFonts w:asciiTheme="minorHAnsi" w:hAnsiTheme="minorHAnsi" w:cstheme="minorHAnsi"/>
                <w:color w:val="44546A" w:themeColor="text2"/>
                <w:sz w:val="24"/>
                <w:szCs w:val="24"/>
              </w:rPr>
              <w:t xml:space="preserve"> Ask questions about domestic abuse, do not wait for someone to disclose it to you. Ask questions routinely, especially where there are warning signs including, injury, anxiety, depression, self-harm, chronic pain, requests for emergency contraception or sexually transmitted disease tests.</w:t>
            </w:r>
          </w:p>
        </w:tc>
      </w:tr>
    </w:tbl>
    <w:tbl>
      <w:tblPr>
        <w:tblStyle w:val="TableGrid"/>
        <w:tblpPr w:leftFromText="180" w:rightFromText="180" w:vertAnchor="text" w:horzAnchor="margin" w:tblpY="93"/>
        <w:tblW w:w="10601" w:type="dxa"/>
        <w:tblLook w:val="04A0" w:firstRow="1" w:lastRow="0" w:firstColumn="1" w:lastColumn="0" w:noHBand="0" w:noVBand="1"/>
      </w:tblPr>
      <w:tblGrid>
        <w:gridCol w:w="10601"/>
      </w:tblGrid>
      <w:tr w:rsidR="00C15308" w14:paraId="77E23F94" w14:textId="77777777" w:rsidTr="00C15308">
        <w:trPr>
          <w:trHeight w:val="1035"/>
        </w:trPr>
        <w:tc>
          <w:tcPr>
            <w:tcW w:w="10601" w:type="dxa"/>
          </w:tcPr>
          <w:p w14:paraId="7C62DDC1" w14:textId="39FF17BA" w:rsidR="00C15308" w:rsidRPr="00C15308" w:rsidRDefault="00C15308" w:rsidP="00C15308">
            <w:pPr>
              <w:pStyle w:val="ListParagraph"/>
              <w:ind w:left="0"/>
              <w:rPr>
                <w:rFonts w:asciiTheme="minorHAnsi" w:hAnsiTheme="minorHAnsi" w:cstheme="minorHAnsi"/>
                <w:sz w:val="24"/>
                <w:szCs w:val="24"/>
              </w:rPr>
            </w:pPr>
            <w:r w:rsidRPr="00C15308">
              <w:rPr>
                <w:rFonts w:asciiTheme="minorHAnsi" w:hAnsiTheme="minorHAnsi" w:cstheme="minorHAnsi"/>
                <w:b/>
                <w:bCs/>
                <w:color w:val="44546A" w:themeColor="text2"/>
                <w:sz w:val="24"/>
                <w:szCs w:val="24"/>
              </w:rPr>
              <w:t xml:space="preserve">LEARNING POINT: </w:t>
            </w:r>
            <w:r w:rsidRPr="00C15308">
              <w:rPr>
                <w:rFonts w:asciiTheme="minorHAnsi" w:hAnsiTheme="minorHAnsi" w:cstheme="minorHAnsi"/>
                <w:color w:val="44546A" w:themeColor="text2"/>
                <w:sz w:val="24"/>
                <w:szCs w:val="24"/>
              </w:rPr>
              <w:t>Remember that name, address, and date of birth have to be included in Merlin reports for a search or entry on the Rio mental health database to be made. If all of this information is not provided, then Rio records cannot be accessed or created. The consequence is that vital information may not be shared or available to protect people’s lives.</w:t>
            </w:r>
          </w:p>
        </w:tc>
      </w:tr>
    </w:tbl>
    <w:p w14:paraId="48C3799B" w14:textId="77777777" w:rsidR="00E5304A" w:rsidRDefault="00E5304A" w:rsidP="00E5304A">
      <w:pPr>
        <w:rPr>
          <w:rFonts w:cs="Arial"/>
          <w:b/>
          <w:bCs/>
        </w:rPr>
      </w:pPr>
    </w:p>
    <w:p w14:paraId="0E13E487" w14:textId="0AEA72A8" w:rsidR="00E5304A" w:rsidRDefault="00E5304A" w:rsidP="00E5304A">
      <w:pPr>
        <w:rPr>
          <w:rFonts w:cs="Arial"/>
          <w:b/>
          <w:bCs/>
        </w:rPr>
      </w:pPr>
      <w:r>
        <w:rPr>
          <w:rFonts w:asciiTheme="minorHAnsi" w:hAnsiTheme="minorHAnsi" w:cstheme="minorHAnsi"/>
          <w:b/>
          <w:bCs/>
          <w:i/>
          <w:iCs/>
          <w:noProof/>
          <w:color w:val="2E74B5" w:themeColor="accent5" w:themeShade="BF"/>
          <w:sz w:val="28"/>
          <w:szCs w:val="28"/>
        </w:rPr>
        <w:drawing>
          <wp:anchor distT="0" distB="0" distL="114300" distR="114300" simplePos="0" relativeHeight="251694080" behindDoc="0" locked="0" layoutInCell="1" allowOverlap="1" wp14:anchorId="5F3D3DC5" wp14:editId="4B7784E2">
            <wp:simplePos x="0" y="0"/>
            <wp:positionH relativeFrom="column">
              <wp:posOffset>0</wp:posOffset>
            </wp:positionH>
            <wp:positionV relativeFrom="paragraph">
              <wp:posOffset>144145</wp:posOffset>
            </wp:positionV>
            <wp:extent cx="1691640" cy="1098594"/>
            <wp:effectExtent l="0" t="0" r="3810" b="6350"/>
            <wp:wrapSquare wrapText="bothSides"/>
            <wp:docPr id="8" name="Picture 8" descr="A picture containing text, screenshot, font,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font, woode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1640" cy="1098594"/>
                    </a:xfrm>
                    <a:prstGeom prst="rect">
                      <a:avLst/>
                    </a:prstGeom>
                    <a:noFill/>
                    <a:ln>
                      <a:noFill/>
                    </a:ln>
                  </pic:spPr>
                </pic:pic>
              </a:graphicData>
            </a:graphic>
          </wp:anchor>
        </w:drawing>
      </w:r>
    </w:p>
    <w:p w14:paraId="55DEA72F" w14:textId="555E77E5"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 xml:space="preserve">Recommendation 1: </w:t>
      </w:r>
      <w:r w:rsidRPr="002F21D0">
        <w:rPr>
          <w:rFonts w:asciiTheme="minorHAnsi" w:hAnsiTheme="minorHAnsi" w:cstheme="minorHAnsi"/>
          <w:color w:val="44546A" w:themeColor="text2"/>
          <w:sz w:val="24"/>
          <w:szCs w:val="24"/>
        </w:rPr>
        <w:t>The BSAB and KMSAB should measure through the Self-assessment framework that organisations have clear processes in place for working with individuals who are demonstrating suicidal behaviour. The evidence for this includes training, awareness raising, risk assessments, suicide safety plans etc.</w:t>
      </w:r>
    </w:p>
    <w:p w14:paraId="59C09C0D" w14:textId="77777777" w:rsidR="00E5304A" w:rsidRPr="002F21D0" w:rsidRDefault="00E5304A" w:rsidP="00E5304A">
      <w:pPr>
        <w:pStyle w:val="ListParagraph"/>
        <w:ind w:left="567"/>
        <w:rPr>
          <w:rFonts w:asciiTheme="minorHAnsi" w:hAnsiTheme="minorHAnsi" w:cstheme="minorHAnsi"/>
          <w:b/>
          <w:bCs/>
          <w:color w:val="44546A" w:themeColor="text2"/>
          <w:sz w:val="24"/>
          <w:szCs w:val="24"/>
        </w:rPr>
      </w:pPr>
    </w:p>
    <w:p w14:paraId="4D2F80BA" w14:textId="77777777"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 xml:space="preserve">Recommendation 2: </w:t>
      </w:r>
      <w:r w:rsidRPr="002F21D0">
        <w:rPr>
          <w:rFonts w:asciiTheme="minorHAnsi" w:hAnsiTheme="minorHAnsi" w:cstheme="minorHAnsi"/>
          <w:color w:val="44546A" w:themeColor="text2"/>
          <w:sz w:val="24"/>
          <w:szCs w:val="24"/>
        </w:rPr>
        <w:t>The BSAB and KMSAB should seek assurance from board members that risk assessments involving suicide are clinician led and based upon at least a core set of evidence-based questions.</w:t>
      </w:r>
    </w:p>
    <w:p w14:paraId="326A4FE4" w14:textId="77777777" w:rsidR="00E5304A" w:rsidRPr="002F21D0" w:rsidRDefault="00E5304A" w:rsidP="00E5304A">
      <w:pPr>
        <w:rPr>
          <w:rFonts w:asciiTheme="minorHAnsi" w:hAnsiTheme="minorHAnsi" w:cstheme="minorHAnsi"/>
          <w:color w:val="44546A" w:themeColor="text2"/>
          <w:sz w:val="24"/>
          <w:szCs w:val="24"/>
        </w:rPr>
      </w:pPr>
    </w:p>
    <w:p w14:paraId="33879C05" w14:textId="77777777"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 3:</w:t>
      </w:r>
      <w:r w:rsidRPr="002F21D0">
        <w:rPr>
          <w:rFonts w:asciiTheme="minorHAnsi" w:hAnsiTheme="minorHAnsi" w:cstheme="minorHAnsi"/>
          <w:color w:val="44546A" w:themeColor="text2"/>
          <w:sz w:val="24"/>
          <w:szCs w:val="24"/>
        </w:rPr>
        <w:t xml:space="preserve"> Support, rape kits and assistance with reporting incidents to the police should be offered for men and for women who attend A&amp;E reporting about sexual encounters involving the use of drugs. This could include the offer of HIV tests and anti-HIV medication, referral to a sexual health clinic and the offer of contact with an Individual Sexual Violence Advocate.</w:t>
      </w:r>
    </w:p>
    <w:p w14:paraId="74793C83" w14:textId="77777777" w:rsidR="00E5304A" w:rsidRPr="002F21D0" w:rsidRDefault="00E5304A" w:rsidP="0057419F">
      <w:pPr>
        <w:pStyle w:val="ListParagraph"/>
        <w:jc w:val="both"/>
        <w:rPr>
          <w:rFonts w:asciiTheme="minorHAnsi" w:hAnsiTheme="minorHAnsi" w:cstheme="minorHAnsi"/>
          <w:b/>
          <w:bCs/>
          <w:color w:val="44546A" w:themeColor="text2"/>
          <w:sz w:val="24"/>
          <w:szCs w:val="24"/>
        </w:rPr>
      </w:pPr>
    </w:p>
    <w:p w14:paraId="6A135F7B" w14:textId="77777777"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 4:</w:t>
      </w:r>
      <w:r w:rsidRPr="002F21D0">
        <w:rPr>
          <w:rFonts w:asciiTheme="minorHAnsi" w:hAnsiTheme="minorHAnsi" w:cstheme="minorHAnsi"/>
          <w:color w:val="44546A" w:themeColor="text2"/>
          <w:sz w:val="24"/>
          <w:szCs w:val="24"/>
        </w:rPr>
        <w:t xml:space="preserve"> The BSAB and KMSAB should seek assurance that guidance is provided to professionals on avoiding the assumption of lifestyle choices as an explanation for engaging in harmful behaviours. Support and guidance should be provided for professionals who feel uncomfortable about, and are uncertain how to respond to, concerns related to sexuality and consent.</w:t>
      </w:r>
    </w:p>
    <w:p w14:paraId="0442CF20" w14:textId="77777777" w:rsidR="00E5304A" w:rsidRPr="002F21D0" w:rsidRDefault="00E5304A" w:rsidP="0057419F">
      <w:pPr>
        <w:pStyle w:val="ListParagraph"/>
        <w:jc w:val="both"/>
        <w:rPr>
          <w:rFonts w:asciiTheme="minorHAnsi" w:hAnsiTheme="minorHAnsi" w:cstheme="minorHAnsi"/>
          <w:b/>
          <w:bCs/>
          <w:color w:val="44546A" w:themeColor="text2"/>
          <w:sz w:val="24"/>
          <w:szCs w:val="24"/>
        </w:rPr>
      </w:pPr>
    </w:p>
    <w:p w14:paraId="12109F26" w14:textId="77777777"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 5</w:t>
      </w:r>
      <w:r w:rsidRPr="002F21D0">
        <w:rPr>
          <w:rFonts w:asciiTheme="minorHAnsi" w:hAnsiTheme="minorHAnsi" w:cstheme="minorHAnsi"/>
          <w:color w:val="44546A" w:themeColor="text2"/>
          <w:sz w:val="24"/>
          <w:szCs w:val="24"/>
        </w:rPr>
        <w:t>: The BSAB and KMSAB should seek assurance that training and awareness raising interventions are used by health and social care services to support professionals to recognise and compensate for unconscious and cultural biases when working with people who engage in drug enabled high risk sexual activities. Specialist training in recreational drug use (including Crystal Methamphetamine and Ketamine) should be included in this.</w:t>
      </w:r>
    </w:p>
    <w:p w14:paraId="2B8EA060" w14:textId="77777777" w:rsidR="00590BE2" w:rsidRDefault="00590BE2" w:rsidP="0057419F">
      <w:pPr>
        <w:jc w:val="both"/>
        <w:rPr>
          <w:rFonts w:asciiTheme="minorHAnsi" w:hAnsiTheme="minorHAnsi" w:cstheme="minorHAnsi"/>
          <w:b/>
          <w:bCs/>
          <w:color w:val="44546A" w:themeColor="text2"/>
          <w:sz w:val="24"/>
          <w:szCs w:val="24"/>
        </w:rPr>
      </w:pPr>
    </w:p>
    <w:p w14:paraId="403CEEF3" w14:textId="629C91B4"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 6:</w:t>
      </w:r>
      <w:r w:rsidRPr="002F21D0">
        <w:rPr>
          <w:rFonts w:asciiTheme="minorHAnsi" w:hAnsiTheme="minorHAnsi" w:cstheme="minorHAnsi"/>
          <w:color w:val="44546A" w:themeColor="text2"/>
          <w:sz w:val="24"/>
          <w:szCs w:val="24"/>
        </w:rPr>
        <w:t xml:space="preserve"> KMPT should ensure that processes are in place to prevent paper-based duty systems from missing cases.</w:t>
      </w:r>
    </w:p>
    <w:p w14:paraId="7CA7C2CE" w14:textId="77777777" w:rsidR="00E5304A" w:rsidRPr="002F21D0" w:rsidRDefault="00E5304A" w:rsidP="0057419F">
      <w:pPr>
        <w:pStyle w:val="ListParagraph"/>
        <w:ind w:left="567"/>
        <w:jc w:val="both"/>
        <w:rPr>
          <w:rFonts w:asciiTheme="minorHAnsi" w:hAnsiTheme="minorHAnsi" w:cstheme="minorHAnsi"/>
          <w:b/>
          <w:bCs/>
          <w:color w:val="44546A" w:themeColor="text2"/>
          <w:sz w:val="24"/>
          <w:szCs w:val="24"/>
        </w:rPr>
      </w:pPr>
    </w:p>
    <w:p w14:paraId="4AE95391" w14:textId="77777777"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 7</w:t>
      </w:r>
      <w:r w:rsidRPr="002F21D0">
        <w:rPr>
          <w:rFonts w:asciiTheme="minorHAnsi" w:hAnsiTheme="minorHAnsi" w:cstheme="minorHAnsi"/>
          <w:color w:val="44546A" w:themeColor="text2"/>
          <w:sz w:val="24"/>
          <w:szCs w:val="24"/>
        </w:rPr>
        <w:t>: The BSAB and KMSAB should seek assurance from board members that the Department of Health, 2014’s “</w:t>
      </w:r>
      <w:r w:rsidRPr="002F21D0">
        <w:rPr>
          <w:rFonts w:asciiTheme="minorHAnsi" w:hAnsiTheme="minorHAnsi" w:cstheme="minorHAnsi"/>
          <w:i/>
          <w:iCs/>
          <w:color w:val="44546A" w:themeColor="text2"/>
          <w:sz w:val="24"/>
          <w:szCs w:val="24"/>
        </w:rPr>
        <w:t>Information sharing and suicide prevention consensus statement</w:t>
      </w:r>
      <w:r w:rsidRPr="002F21D0">
        <w:rPr>
          <w:rFonts w:asciiTheme="minorHAnsi" w:hAnsiTheme="minorHAnsi" w:cstheme="minorHAnsi"/>
          <w:color w:val="44546A" w:themeColor="text2"/>
          <w:sz w:val="24"/>
          <w:szCs w:val="24"/>
        </w:rPr>
        <w:t>” is understood by practitioners who may work with people who are at risk of self-harm or suicide.</w:t>
      </w:r>
    </w:p>
    <w:p w14:paraId="7437CFE4" w14:textId="77777777" w:rsidR="00E5304A" w:rsidRPr="002F21D0" w:rsidRDefault="00E5304A" w:rsidP="00E5304A">
      <w:pPr>
        <w:pStyle w:val="ListParagraph"/>
        <w:ind w:left="567"/>
        <w:rPr>
          <w:rFonts w:asciiTheme="minorHAnsi" w:hAnsiTheme="minorHAnsi" w:cstheme="minorHAnsi"/>
          <w:color w:val="44546A" w:themeColor="text2"/>
          <w:sz w:val="24"/>
          <w:szCs w:val="24"/>
        </w:rPr>
      </w:pPr>
    </w:p>
    <w:p w14:paraId="1C2F6573" w14:textId="77777777" w:rsidR="00E5304A"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w:t>
      </w:r>
      <w:r w:rsidRPr="002F21D0">
        <w:rPr>
          <w:rFonts w:asciiTheme="minorHAnsi" w:hAnsiTheme="minorHAnsi" w:cstheme="minorHAnsi"/>
          <w:color w:val="44546A" w:themeColor="text2"/>
          <w:sz w:val="24"/>
          <w:szCs w:val="24"/>
        </w:rPr>
        <w:t xml:space="preserve"> </w:t>
      </w:r>
      <w:r w:rsidRPr="002F21D0">
        <w:rPr>
          <w:rFonts w:asciiTheme="minorHAnsi" w:hAnsiTheme="minorHAnsi" w:cstheme="minorHAnsi"/>
          <w:b/>
          <w:bCs/>
          <w:color w:val="44546A" w:themeColor="text2"/>
          <w:sz w:val="24"/>
          <w:szCs w:val="24"/>
        </w:rPr>
        <w:t>8</w:t>
      </w:r>
      <w:r w:rsidRPr="002F21D0">
        <w:rPr>
          <w:rFonts w:asciiTheme="minorHAnsi" w:hAnsiTheme="minorHAnsi" w:cstheme="minorHAnsi"/>
          <w:color w:val="44546A" w:themeColor="text2"/>
          <w:sz w:val="24"/>
          <w:szCs w:val="24"/>
        </w:rPr>
        <w:t>: The BSAB and KMSAB should seek assurance from board members that “Think Family” approaches are being used to engage with family members.</w:t>
      </w:r>
    </w:p>
    <w:p w14:paraId="1AFC6BA6" w14:textId="77777777" w:rsidR="0057419F" w:rsidRPr="002F21D0" w:rsidRDefault="0057419F" w:rsidP="0057419F">
      <w:pPr>
        <w:jc w:val="both"/>
        <w:rPr>
          <w:rFonts w:asciiTheme="minorHAnsi" w:hAnsiTheme="minorHAnsi" w:cstheme="minorHAnsi"/>
          <w:color w:val="44546A" w:themeColor="text2"/>
          <w:sz w:val="24"/>
          <w:szCs w:val="24"/>
        </w:rPr>
      </w:pPr>
    </w:p>
    <w:p w14:paraId="64A9FC12" w14:textId="77777777" w:rsidR="00E5304A" w:rsidRPr="002F21D0" w:rsidRDefault="00E5304A" w:rsidP="0057419F">
      <w:pPr>
        <w:jc w:val="both"/>
        <w:rPr>
          <w:rFonts w:asciiTheme="minorHAnsi" w:hAnsiTheme="minorHAnsi" w:cstheme="minorHAnsi"/>
          <w:color w:val="44546A" w:themeColor="text2"/>
          <w:sz w:val="24"/>
          <w:szCs w:val="24"/>
        </w:rPr>
      </w:pPr>
      <w:r w:rsidRPr="002F21D0">
        <w:rPr>
          <w:rFonts w:asciiTheme="minorHAnsi" w:hAnsiTheme="minorHAnsi" w:cstheme="minorHAnsi"/>
          <w:b/>
          <w:bCs/>
          <w:color w:val="44546A" w:themeColor="text2"/>
          <w:sz w:val="24"/>
          <w:szCs w:val="24"/>
        </w:rPr>
        <w:t>Recommendation</w:t>
      </w:r>
      <w:r w:rsidRPr="002F21D0">
        <w:rPr>
          <w:rFonts w:asciiTheme="minorHAnsi" w:hAnsiTheme="minorHAnsi" w:cstheme="minorHAnsi"/>
          <w:color w:val="44546A" w:themeColor="text2"/>
          <w:sz w:val="24"/>
          <w:szCs w:val="24"/>
        </w:rPr>
        <w:t xml:space="preserve"> </w:t>
      </w:r>
      <w:r w:rsidRPr="002F21D0">
        <w:rPr>
          <w:rFonts w:asciiTheme="minorHAnsi" w:hAnsiTheme="minorHAnsi" w:cstheme="minorHAnsi"/>
          <w:b/>
          <w:bCs/>
          <w:color w:val="44546A" w:themeColor="text2"/>
          <w:sz w:val="24"/>
          <w:szCs w:val="24"/>
        </w:rPr>
        <w:t>9</w:t>
      </w:r>
      <w:r w:rsidRPr="002F21D0">
        <w:rPr>
          <w:rFonts w:asciiTheme="minorHAnsi" w:hAnsiTheme="minorHAnsi" w:cstheme="minorHAnsi"/>
          <w:color w:val="44546A" w:themeColor="text2"/>
          <w:sz w:val="24"/>
          <w:szCs w:val="24"/>
        </w:rPr>
        <w:t>: The BSAB and KMSAB should lead an audit of the use of multi-agency information sharing protocols to determine whether or not they promote effective joint working, cooperation, sharing information and prevention when working with people at risk of suicide and to the extent to which they include voluntary and community organisations and families.</w:t>
      </w:r>
    </w:p>
    <w:p w14:paraId="6838299C" w14:textId="77777777" w:rsidR="00E5304A" w:rsidRPr="002F21D0" w:rsidRDefault="00E5304A" w:rsidP="0057419F">
      <w:pPr>
        <w:jc w:val="both"/>
        <w:rPr>
          <w:rFonts w:asciiTheme="minorHAnsi" w:hAnsiTheme="minorHAnsi" w:cstheme="minorHAnsi"/>
          <w:color w:val="44546A" w:themeColor="text2"/>
          <w:sz w:val="24"/>
          <w:szCs w:val="24"/>
        </w:rPr>
      </w:pPr>
    </w:p>
    <w:p w14:paraId="4DA1352A" w14:textId="5233CBBD" w:rsidR="00E5304A" w:rsidRPr="002F21D0" w:rsidRDefault="00E5304A" w:rsidP="0057419F">
      <w:pPr>
        <w:jc w:val="both"/>
        <w:rPr>
          <w:rFonts w:asciiTheme="minorHAnsi" w:hAnsiTheme="minorHAnsi" w:cstheme="minorHAnsi"/>
          <w:b/>
          <w:bCs/>
          <w:color w:val="44546A" w:themeColor="text2"/>
          <w:sz w:val="24"/>
          <w:szCs w:val="24"/>
        </w:rPr>
      </w:pPr>
      <w:r w:rsidRPr="002F21D0">
        <w:rPr>
          <w:rFonts w:asciiTheme="minorHAnsi" w:hAnsiTheme="minorHAnsi" w:cstheme="minorHAnsi"/>
          <w:b/>
          <w:bCs/>
          <w:color w:val="44546A" w:themeColor="text2"/>
          <w:sz w:val="24"/>
          <w:szCs w:val="24"/>
        </w:rPr>
        <w:t>Recommendation 10:</w:t>
      </w:r>
      <w:r w:rsidRPr="002F21D0">
        <w:rPr>
          <w:rFonts w:asciiTheme="minorHAnsi" w:hAnsiTheme="minorHAnsi" w:cstheme="minorHAnsi"/>
          <w:color w:val="44546A" w:themeColor="text2"/>
          <w:sz w:val="24"/>
          <w:szCs w:val="24"/>
        </w:rPr>
        <w:t xml:space="preserve"> The BSAB should seek assurance from the Metropolitan Police Southeast BCU that name, address, and date of birth will be included in all Merlin reports so that adults coming to notice can be correctly identified in, or their details recorded on, client information systems such as Rio.</w:t>
      </w:r>
    </w:p>
    <w:p w14:paraId="5B054D90" w14:textId="39D0661E" w:rsidR="000318EF" w:rsidRDefault="000318EF" w:rsidP="005F031E">
      <w:pPr>
        <w:rPr>
          <w:rFonts w:asciiTheme="minorHAnsi" w:hAnsiTheme="minorHAnsi" w:cstheme="minorHAnsi"/>
          <w:b/>
          <w:bCs/>
          <w:i/>
          <w:iCs/>
          <w:color w:val="2E74B5" w:themeColor="accent5" w:themeShade="BF"/>
          <w:sz w:val="28"/>
          <w:szCs w:val="28"/>
        </w:rPr>
      </w:pPr>
    </w:p>
    <w:p w14:paraId="272FD432" w14:textId="7E04A11E" w:rsidR="005F031E" w:rsidRPr="006958B4" w:rsidRDefault="005F031E" w:rsidP="005F031E">
      <w:pPr>
        <w:rPr>
          <w:rFonts w:asciiTheme="minorHAnsi" w:hAnsiTheme="minorHAnsi" w:cstheme="minorHAnsi"/>
          <w:b/>
          <w:bCs/>
          <w:i/>
          <w:iCs/>
          <w:color w:val="2E74B5" w:themeColor="accent5" w:themeShade="BF"/>
          <w:sz w:val="28"/>
          <w:szCs w:val="28"/>
        </w:rPr>
      </w:pPr>
      <w:r w:rsidRPr="006958B4">
        <w:rPr>
          <w:rFonts w:asciiTheme="minorHAnsi" w:hAnsiTheme="minorHAnsi" w:cstheme="minorHAnsi"/>
          <w:b/>
          <w:bCs/>
          <w:i/>
          <w:iCs/>
          <w:color w:val="2E74B5" w:themeColor="accent5" w:themeShade="BF"/>
          <w:sz w:val="28"/>
          <w:szCs w:val="28"/>
        </w:rPr>
        <w:t>Questions for you to consider</w:t>
      </w:r>
      <w:r w:rsidR="00D86090" w:rsidRPr="006958B4">
        <w:rPr>
          <w:rFonts w:asciiTheme="minorHAnsi" w:hAnsiTheme="minorHAnsi" w:cstheme="minorHAnsi"/>
          <w:b/>
          <w:bCs/>
          <w:i/>
          <w:iCs/>
          <w:color w:val="2E74B5" w:themeColor="accent5" w:themeShade="BF"/>
          <w:sz w:val="28"/>
          <w:szCs w:val="28"/>
        </w:rPr>
        <w:t xml:space="preserve"> - </w:t>
      </w:r>
    </w:p>
    <w:p w14:paraId="6C50BF8C" w14:textId="52EA4442" w:rsidR="00110EBC" w:rsidRPr="006958B4" w:rsidRDefault="00110EBC">
      <w:pPr>
        <w:rPr>
          <w:rFonts w:asciiTheme="minorHAnsi" w:hAnsiTheme="minorHAnsi" w:cstheme="minorHAnsi"/>
          <w:color w:val="44546A" w:themeColor="text2"/>
          <w:sz w:val="24"/>
          <w:szCs w:val="24"/>
        </w:rPr>
      </w:pPr>
    </w:p>
    <w:p w14:paraId="5C587B62" w14:textId="4090BABE" w:rsidR="00D44E51" w:rsidRDefault="00D44E51" w:rsidP="000A67A6">
      <w:pPr>
        <w:pStyle w:val="ListParagraph"/>
        <w:numPr>
          <w:ilvl w:val="0"/>
          <w:numId w:val="4"/>
        </w:numPr>
        <w:rPr>
          <w:rFonts w:asciiTheme="minorHAnsi" w:hAnsiTheme="minorHAnsi" w:cstheme="minorHAnsi"/>
          <w:color w:val="44546A" w:themeColor="text2"/>
          <w:sz w:val="24"/>
          <w:szCs w:val="24"/>
        </w:rPr>
      </w:pPr>
      <w:r>
        <w:rPr>
          <w:rFonts w:asciiTheme="minorHAnsi" w:hAnsiTheme="minorHAnsi" w:cstheme="minorHAnsi"/>
          <w:color w:val="44546A" w:themeColor="text2"/>
          <w:sz w:val="24"/>
          <w:szCs w:val="24"/>
        </w:rPr>
        <w:t xml:space="preserve">Do you know what Suicide Prevention Services are available in your area? </w:t>
      </w:r>
    </w:p>
    <w:p w14:paraId="08928296" w14:textId="68F230C9" w:rsidR="00CE1830" w:rsidRDefault="00CE1830" w:rsidP="000A67A6">
      <w:pPr>
        <w:pStyle w:val="ListParagraph"/>
        <w:numPr>
          <w:ilvl w:val="0"/>
          <w:numId w:val="4"/>
        </w:numPr>
        <w:rPr>
          <w:rFonts w:asciiTheme="minorHAnsi" w:hAnsiTheme="minorHAnsi" w:cstheme="minorHAnsi"/>
          <w:color w:val="44546A" w:themeColor="text2"/>
          <w:sz w:val="24"/>
          <w:szCs w:val="24"/>
        </w:rPr>
      </w:pPr>
      <w:r>
        <w:rPr>
          <w:rFonts w:asciiTheme="minorHAnsi" w:hAnsiTheme="minorHAnsi" w:cstheme="minorHAnsi"/>
          <w:color w:val="44546A" w:themeColor="text2"/>
          <w:sz w:val="24"/>
          <w:szCs w:val="24"/>
        </w:rPr>
        <w:t>How familiar are you with t</w:t>
      </w:r>
      <w:r w:rsidRPr="002F21D0">
        <w:rPr>
          <w:rFonts w:asciiTheme="minorHAnsi" w:hAnsiTheme="minorHAnsi" w:cstheme="minorHAnsi"/>
          <w:color w:val="44546A" w:themeColor="text2"/>
          <w:sz w:val="24"/>
          <w:szCs w:val="24"/>
        </w:rPr>
        <w:t>raining, awareness raising, risk assessments, suicide safety plans</w:t>
      </w:r>
      <w:r w:rsidR="00590BE2">
        <w:rPr>
          <w:rFonts w:asciiTheme="minorHAnsi" w:hAnsiTheme="minorHAnsi" w:cstheme="minorHAnsi"/>
          <w:color w:val="44546A" w:themeColor="text2"/>
          <w:sz w:val="24"/>
          <w:szCs w:val="24"/>
        </w:rPr>
        <w:t xml:space="preserve">? </w:t>
      </w:r>
    </w:p>
    <w:p w14:paraId="28BE30F9" w14:textId="0E7A6572" w:rsidR="0057419F" w:rsidRDefault="0057419F" w:rsidP="000A67A6">
      <w:pPr>
        <w:pStyle w:val="ListParagraph"/>
        <w:numPr>
          <w:ilvl w:val="0"/>
          <w:numId w:val="4"/>
        </w:numPr>
        <w:rPr>
          <w:rFonts w:asciiTheme="minorHAnsi" w:hAnsiTheme="minorHAnsi" w:cstheme="minorHAnsi"/>
          <w:color w:val="44546A" w:themeColor="text2"/>
          <w:sz w:val="24"/>
          <w:szCs w:val="24"/>
        </w:rPr>
      </w:pPr>
      <w:r>
        <w:rPr>
          <w:rFonts w:asciiTheme="minorHAnsi" w:hAnsiTheme="minorHAnsi" w:cstheme="minorHAnsi"/>
          <w:color w:val="44546A" w:themeColor="text2"/>
          <w:sz w:val="24"/>
          <w:szCs w:val="24"/>
        </w:rPr>
        <w:t xml:space="preserve">Did you know Bexley has a ‘Joint Think Family Protocol’? </w:t>
      </w:r>
    </w:p>
    <w:p w14:paraId="70347927" w14:textId="1BC29BA9" w:rsidR="00BD0E3F" w:rsidRDefault="00BD0E3F" w:rsidP="000A67A6">
      <w:pPr>
        <w:pStyle w:val="ListParagraph"/>
        <w:numPr>
          <w:ilvl w:val="0"/>
          <w:numId w:val="4"/>
        </w:numPr>
        <w:rPr>
          <w:rFonts w:asciiTheme="minorHAnsi" w:hAnsiTheme="minorHAnsi" w:cstheme="minorHAnsi"/>
          <w:color w:val="44546A" w:themeColor="text2"/>
          <w:sz w:val="24"/>
          <w:szCs w:val="24"/>
        </w:rPr>
      </w:pPr>
      <w:r>
        <w:rPr>
          <w:rFonts w:asciiTheme="minorHAnsi" w:hAnsiTheme="minorHAnsi" w:cstheme="minorHAnsi"/>
          <w:color w:val="44546A" w:themeColor="text2"/>
          <w:sz w:val="24"/>
          <w:szCs w:val="24"/>
        </w:rPr>
        <w:t xml:space="preserve">Do you see Self-Neglect as an unwise decision instead of a category of abuse as listed in the Care Act 2014? </w:t>
      </w:r>
    </w:p>
    <w:p w14:paraId="5E97EB3A" w14:textId="40149211" w:rsidR="00515C11" w:rsidRPr="002F21D0" w:rsidRDefault="00F031B4" w:rsidP="000A67A6">
      <w:pPr>
        <w:pStyle w:val="ListParagraph"/>
        <w:numPr>
          <w:ilvl w:val="0"/>
          <w:numId w:val="4"/>
        </w:numPr>
        <w:rPr>
          <w:rFonts w:asciiTheme="minorHAnsi" w:hAnsiTheme="minorHAnsi" w:cstheme="minorHAnsi"/>
          <w:color w:val="44546A" w:themeColor="text2"/>
          <w:sz w:val="24"/>
          <w:szCs w:val="24"/>
        </w:rPr>
      </w:pPr>
      <w:r w:rsidRPr="002F21D0">
        <w:rPr>
          <w:rFonts w:asciiTheme="minorHAnsi" w:hAnsiTheme="minorHAnsi" w:cstheme="minorHAnsi"/>
          <w:b/>
          <w:bCs/>
          <w:i/>
          <w:iCs/>
          <w:noProof/>
          <w:color w:val="44546A" w:themeColor="text2"/>
          <w:sz w:val="28"/>
          <w:szCs w:val="28"/>
        </w:rPr>
        <w:drawing>
          <wp:anchor distT="0" distB="0" distL="114300" distR="114300" simplePos="0" relativeHeight="251670528" behindDoc="1" locked="0" layoutInCell="1" allowOverlap="1" wp14:anchorId="65082FCF" wp14:editId="6493D7C9">
            <wp:simplePos x="0" y="0"/>
            <wp:positionH relativeFrom="margin">
              <wp:posOffset>5419090</wp:posOffset>
            </wp:positionH>
            <wp:positionV relativeFrom="paragraph">
              <wp:posOffset>298450</wp:posOffset>
            </wp:positionV>
            <wp:extent cx="1174750" cy="1174750"/>
            <wp:effectExtent l="0" t="0" r="6350" b="6350"/>
            <wp:wrapTight wrapText="bothSides">
              <wp:wrapPolygon edited="0">
                <wp:start x="0" y="0"/>
                <wp:lineTo x="0" y="21366"/>
                <wp:lineTo x="21366" y="21366"/>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r w:rsidR="00110EBC" w:rsidRPr="002F21D0">
        <w:rPr>
          <w:rFonts w:asciiTheme="minorHAnsi" w:hAnsiTheme="minorHAnsi" w:cstheme="minorHAnsi"/>
          <w:color w:val="44546A" w:themeColor="text2"/>
          <w:sz w:val="24"/>
          <w:szCs w:val="24"/>
        </w:rPr>
        <w:t xml:space="preserve">How much do you </w:t>
      </w:r>
      <w:r w:rsidR="004E1A01" w:rsidRPr="002F21D0">
        <w:rPr>
          <w:rFonts w:asciiTheme="minorHAnsi" w:hAnsiTheme="minorHAnsi" w:cstheme="minorHAnsi"/>
          <w:color w:val="44546A" w:themeColor="text2"/>
          <w:sz w:val="24"/>
          <w:szCs w:val="24"/>
        </w:rPr>
        <w:t xml:space="preserve">know about Safeguarding </w:t>
      </w:r>
      <w:r w:rsidR="00D66230" w:rsidRPr="002F21D0">
        <w:rPr>
          <w:rFonts w:asciiTheme="minorHAnsi" w:hAnsiTheme="minorHAnsi" w:cstheme="minorHAnsi"/>
          <w:color w:val="44546A" w:themeColor="text2"/>
          <w:sz w:val="24"/>
          <w:szCs w:val="24"/>
        </w:rPr>
        <w:t>Adults and Escalation</w:t>
      </w:r>
      <w:r w:rsidR="00612B13" w:rsidRPr="002F21D0">
        <w:rPr>
          <w:rFonts w:asciiTheme="minorHAnsi" w:hAnsiTheme="minorHAnsi" w:cstheme="minorHAnsi"/>
          <w:color w:val="44546A" w:themeColor="text2"/>
          <w:sz w:val="24"/>
          <w:szCs w:val="24"/>
        </w:rPr>
        <w:t xml:space="preserve"> processes</w:t>
      </w:r>
      <w:r w:rsidR="004E1A01" w:rsidRPr="002F21D0">
        <w:rPr>
          <w:rFonts w:asciiTheme="minorHAnsi" w:hAnsiTheme="minorHAnsi" w:cstheme="minorHAnsi"/>
          <w:color w:val="44546A" w:themeColor="text2"/>
          <w:sz w:val="24"/>
          <w:szCs w:val="24"/>
        </w:rPr>
        <w:t xml:space="preserve">? </w:t>
      </w:r>
      <w:r w:rsidR="00515C11" w:rsidRPr="002F21D0">
        <w:rPr>
          <w:rFonts w:asciiTheme="minorHAnsi" w:hAnsiTheme="minorHAnsi" w:cstheme="minorHAnsi"/>
          <w:color w:val="44546A" w:themeColor="text2"/>
          <w:sz w:val="24"/>
          <w:szCs w:val="24"/>
        </w:rPr>
        <w:t xml:space="preserve">New Domestic Abuse Bill 2021 duties? </w:t>
      </w:r>
    </w:p>
    <w:p w14:paraId="48D4CE75" w14:textId="0F528790" w:rsidR="006F2365" w:rsidRPr="002F21D0" w:rsidRDefault="005F031E" w:rsidP="000A67A6">
      <w:pPr>
        <w:pStyle w:val="ListParagraph"/>
        <w:numPr>
          <w:ilvl w:val="0"/>
          <w:numId w:val="4"/>
        </w:numPr>
        <w:rPr>
          <w:rFonts w:asciiTheme="minorHAnsi" w:hAnsiTheme="minorHAnsi" w:cstheme="minorHAnsi"/>
          <w:color w:val="44546A" w:themeColor="text2"/>
          <w:sz w:val="24"/>
          <w:szCs w:val="24"/>
        </w:rPr>
      </w:pPr>
      <w:r w:rsidRPr="002F21D0">
        <w:rPr>
          <w:rFonts w:asciiTheme="minorHAnsi" w:hAnsiTheme="minorHAnsi" w:cstheme="minorHAnsi"/>
          <w:color w:val="44546A" w:themeColor="text2"/>
          <w:sz w:val="24"/>
          <w:szCs w:val="24"/>
        </w:rPr>
        <w:t xml:space="preserve">How accessible are your services for someone </w:t>
      </w:r>
      <w:r w:rsidR="00DC49E5" w:rsidRPr="002F21D0">
        <w:rPr>
          <w:rFonts w:asciiTheme="minorHAnsi" w:hAnsiTheme="minorHAnsi" w:cstheme="minorHAnsi"/>
          <w:color w:val="44546A" w:themeColor="text2"/>
          <w:sz w:val="24"/>
          <w:szCs w:val="24"/>
        </w:rPr>
        <w:t>to speak with staff about their care and support needs</w:t>
      </w:r>
      <w:r w:rsidR="00D66230" w:rsidRPr="002F21D0">
        <w:rPr>
          <w:rFonts w:asciiTheme="minorHAnsi" w:hAnsiTheme="minorHAnsi" w:cstheme="minorHAnsi"/>
          <w:color w:val="44546A" w:themeColor="text2"/>
          <w:sz w:val="24"/>
          <w:szCs w:val="24"/>
        </w:rPr>
        <w:t xml:space="preserve"> especially when struggling with psychosis?</w:t>
      </w:r>
    </w:p>
    <w:p w14:paraId="635C31D2" w14:textId="4CDE609E" w:rsidR="00E41F36" w:rsidRPr="002F21D0" w:rsidRDefault="005F031E" w:rsidP="000A67A6">
      <w:pPr>
        <w:pStyle w:val="ListParagraph"/>
        <w:numPr>
          <w:ilvl w:val="0"/>
          <w:numId w:val="4"/>
        </w:numPr>
        <w:rPr>
          <w:rFonts w:asciiTheme="minorHAnsi" w:hAnsiTheme="minorHAnsi" w:cstheme="minorHAnsi"/>
          <w:color w:val="44546A" w:themeColor="text2"/>
          <w:sz w:val="24"/>
          <w:szCs w:val="24"/>
        </w:rPr>
      </w:pPr>
      <w:r w:rsidRPr="002F21D0">
        <w:rPr>
          <w:rFonts w:asciiTheme="minorHAnsi" w:hAnsiTheme="minorHAnsi" w:cstheme="minorHAnsi"/>
          <w:color w:val="44546A" w:themeColor="text2"/>
          <w:sz w:val="24"/>
          <w:szCs w:val="24"/>
        </w:rPr>
        <w:t xml:space="preserve">What </w:t>
      </w:r>
      <w:r w:rsidR="00E41F36" w:rsidRPr="002F21D0">
        <w:rPr>
          <w:rFonts w:asciiTheme="minorHAnsi" w:hAnsiTheme="minorHAnsi" w:cstheme="minorHAnsi"/>
          <w:color w:val="44546A" w:themeColor="text2"/>
          <w:sz w:val="24"/>
          <w:szCs w:val="24"/>
        </w:rPr>
        <w:t>risk management procedures are in place t</w:t>
      </w:r>
      <w:r w:rsidRPr="002F21D0">
        <w:rPr>
          <w:rFonts w:asciiTheme="minorHAnsi" w:hAnsiTheme="minorHAnsi" w:cstheme="minorHAnsi"/>
          <w:color w:val="44546A" w:themeColor="text2"/>
          <w:sz w:val="24"/>
          <w:szCs w:val="24"/>
        </w:rPr>
        <w:t xml:space="preserve">o </w:t>
      </w:r>
      <w:r w:rsidR="00E41F36" w:rsidRPr="002F21D0">
        <w:rPr>
          <w:rFonts w:asciiTheme="minorHAnsi" w:hAnsiTheme="minorHAnsi" w:cstheme="minorHAnsi"/>
          <w:color w:val="44546A" w:themeColor="text2"/>
          <w:sz w:val="24"/>
          <w:szCs w:val="24"/>
        </w:rPr>
        <w:t xml:space="preserve">support in </w:t>
      </w:r>
      <w:r w:rsidRPr="002F21D0">
        <w:rPr>
          <w:rFonts w:asciiTheme="minorHAnsi" w:hAnsiTheme="minorHAnsi" w:cstheme="minorHAnsi"/>
          <w:color w:val="44546A" w:themeColor="text2"/>
          <w:sz w:val="24"/>
          <w:szCs w:val="24"/>
        </w:rPr>
        <w:t>ensur</w:t>
      </w:r>
      <w:r w:rsidR="00E41F36" w:rsidRPr="002F21D0">
        <w:rPr>
          <w:rFonts w:asciiTheme="minorHAnsi" w:hAnsiTheme="minorHAnsi" w:cstheme="minorHAnsi"/>
          <w:color w:val="44546A" w:themeColor="text2"/>
          <w:sz w:val="24"/>
          <w:szCs w:val="24"/>
        </w:rPr>
        <w:t>ing</w:t>
      </w:r>
      <w:r w:rsidRPr="002F21D0">
        <w:rPr>
          <w:rFonts w:asciiTheme="minorHAnsi" w:hAnsiTheme="minorHAnsi" w:cstheme="minorHAnsi"/>
          <w:color w:val="44546A" w:themeColor="text2"/>
          <w:sz w:val="24"/>
          <w:szCs w:val="24"/>
        </w:rPr>
        <w:t xml:space="preserve"> risk assessments are of a sufficiently high standard and include feedback from key agencies and significant others in the person’s life?</w:t>
      </w:r>
    </w:p>
    <w:p w14:paraId="7B8D102A" w14:textId="02BCD6BF" w:rsidR="00DC49E5" w:rsidRPr="002F21D0" w:rsidRDefault="00DC49E5" w:rsidP="000A67A6">
      <w:pPr>
        <w:pStyle w:val="ListParagraph"/>
        <w:numPr>
          <w:ilvl w:val="0"/>
          <w:numId w:val="4"/>
        </w:numPr>
        <w:rPr>
          <w:rFonts w:asciiTheme="minorHAnsi" w:hAnsiTheme="minorHAnsi" w:cstheme="minorHAnsi"/>
          <w:color w:val="44546A" w:themeColor="text2"/>
          <w:sz w:val="24"/>
          <w:szCs w:val="24"/>
        </w:rPr>
      </w:pPr>
      <w:r w:rsidRPr="002F21D0">
        <w:rPr>
          <w:rFonts w:asciiTheme="minorHAnsi" w:hAnsiTheme="minorHAnsi" w:cstheme="minorHAnsi"/>
          <w:color w:val="44546A" w:themeColor="text2"/>
          <w:sz w:val="24"/>
          <w:szCs w:val="24"/>
        </w:rPr>
        <w:t xml:space="preserve">How does your agency engage with MARAC and </w:t>
      </w:r>
      <w:r w:rsidR="00D86090" w:rsidRPr="002F21D0">
        <w:rPr>
          <w:rFonts w:asciiTheme="minorHAnsi" w:hAnsiTheme="minorHAnsi" w:cstheme="minorHAnsi"/>
          <w:color w:val="44546A" w:themeColor="text2"/>
          <w:sz w:val="24"/>
          <w:szCs w:val="24"/>
        </w:rPr>
        <w:t>other high-risk panels?</w:t>
      </w:r>
    </w:p>
    <w:p w14:paraId="7FC43611" w14:textId="6528F7F9" w:rsidR="00D86090" w:rsidRPr="002F21D0" w:rsidRDefault="00D86090" w:rsidP="000A67A6">
      <w:pPr>
        <w:pStyle w:val="ListParagraph"/>
        <w:numPr>
          <w:ilvl w:val="0"/>
          <w:numId w:val="4"/>
        </w:numPr>
        <w:rPr>
          <w:rFonts w:asciiTheme="minorHAnsi" w:hAnsiTheme="minorHAnsi" w:cstheme="minorHAnsi"/>
          <w:color w:val="44546A" w:themeColor="text2"/>
          <w:sz w:val="24"/>
          <w:szCs w:val="24"/>
        </w:rPr>
      </w:pPr>
      <w:r w:rsidRPr="002F21D0">
        <w:rPr>
          <w:rFonts w:asciiTheme="minorHAnsi" w:hAnsiTheme="minorHAnsi" w:cstheme="minorHAnsi"/>
          <w:color w:val="44546A" w:themeColor="text2"/>
          <w:sz w:val="24"/>
          <w:szCs w:val="24"/>
        </w:rPr>
        <w:t xml:space="preserve">Anything else to ensure you and your organisation understand Safeguarding is ‘everyone’s </w:t>
      </w:r>
      <w:r w:rsidR="000A67A6" w:rsidRPr="002F21D0">
        <w:rPr>
          <w:rFonts w:asciiTheme="minorHAnsi" w:hAnsiTheme="minorHAnsi" w:cstheme="minorHAnsi"/>
          <w:color w:val="44546A" w:themeColor="text2"/>
          <w:sz w:val="24"/>
          <w:szCs w:val="24"/>
        </w:rPr>
        <w:t>responsibility’.</w:t>
      </w:r>
    </w:p>
    <w:p w14:paraId="15B4922E" w14:textId="7932E4B5" w:rsidR="00590BE2" w:rsidRDefault="00590BE2" w:rsidP="00590BE2">
      <w:pPr>
        <w:rPr>
          <w:rFonts w:asciiTheme="minorHAnsi" w:hAnsiTheme="minorHAnsi" w:cstheme="minorHAnsi"/>
          <w:color w:val="44546A" w:themeColor="text2"/>
          <w:sz w:val="24"/>
          <w:szCs w:val="24"/>
        </w:rPr>
      </w:pPr>
      <w:r w:rsidRPr="00213494">
        <w:rPr>
          <w:rFonts w:asciiTheme="minorHAnsi" w:hAnsiTheme="minorHAnsi" w:cstheme="minorHAnsi"/>
          <w:b/>
          <w:bCs/>
          <w:i/>
          <w:iCs/>
          <w:noProof/>
          <w:color w:val="5B9BD5" w:themeColor="accent5"/>
          <w:sz w:val="22"/>
          <w:szCs w:val="22"/>
        </w:rPr>
        <w:drawing>
          <wp:anchor distT="0" distB="0" distL="114300" distR="114300" simplePos="0" relativeHeight="251669504" behindDoc="1" locked="0" layoutInCell="1" allowOverlap="1" wp14:anchorId="61FC4753" wp14:editId="280CAEC1">
            <wp:simplePos x="0" y="0"/>
            <wp:positionH relativeFrom="margin">
              <wp:posOffset>83820</wp:posOffset>
            </wp:positionH>
            <wp:positionV relativeFrom="paragraph">
              <wp:posOffset>121285</wp:posOffset>
            </wp:positionV>
            <wp:extent cx="1964055" cy="769620"/>
            <wp:effectExtent l="0" t="0" r="0" b="0"/>
            <wp:wrapTight wrapText="bothSides">
              <wp:wrapPolygon edited="0">
                <wp:start x="0" y="0"/>
                <wp:lineTo x="0" y="20851"/>
                <wp:lineTo x="21370" y="20851"/>
                <wp:lineTo x="213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964055" cy="769620"/>
                    </a:xfrm>
                    <a:prstGeom prst="rect">
                      <a:avLst/>
                    </a:prstGeom>
                  </pic:spPr>
                </pic:pic>
              </a:graphicData>
            </a:graphic>
            <wp14:sizeRelH relativeFrom="page">
              <wp14:pctWidth>0</wp14:pctWidth>
            </wp14:sizeRelH>
            <wp14:sizeRelV relativeFrom="page">
              <wp14:pctHeight>0</wp14:pctHeight>
            </wp14:sizeRelV>
          </wp:anchor>
        </w:drawing>
      </w:r>
    </w:p>
    <w:p w14:paraId="775378A2" w14:textId="51247D0D" w:rsidR="009B0786" w:rsidRDefault="008D5EFB" w:rsidP="00590BE2">
      <w:pPr>
        <w:rPr>
          <w:rFonts w:asciiTheme="minorHAnsi" w:hAnsiTheme="minorHAnsi" w:cstheme="minorHAnsi"/>
          <w:color w:val="44546A" w:themeColor="text2"/>
          <w:sz w:val="24"/>
          <w:szCs w:val="24"/>
        </w:rPr>
      </w:pPr>
      <w:hyperlink r:id="rId27" w:history="1">
        <w:r w:rsidR="009B0786" w:rsidRPr="00D511E2">
          <w:rPr>
            <w:rStyle w:val="Hyperlink"/>
            <w:rFonts w:asciiTheme="minorHAnsi" w:hAnsiTheme="minorHAnsi" w:cstheme="minorHAnsi"/>
            <w:sz w:val="24"/>
            <w:szCs w:val="24"/>
          </w:rPr>
          <w:t xml:space="preserve">SAR-Jonah Full Report </w:t>
        </w:r>
      </w:hyperlink>
    </w:p>
    <w:p w14:paraId="6A95133C" w14:textId="77777777" w:rsidR="00D511E2" w:rsidRDefault="00D511E2" w:rsidP="00D511E2">
      <w:pPr>
        <w:pStyle w:val="ListParagraph"/>
        <w:rPr>
          <w:rFonts w:asciiTheme="minorHAnsi" w:hAnsiTheme="minorHAnsi" w:cstheme="minorHAnsi"/>
          <w:color w:val="44546A" w:themeColor="text2"/>
          <w:sz w:val="24"/>
          <w:szCs w:val="24"/>
        </w:rPr>
      </w:pPr>
    </w:p>
    <w:p w14:paraId="43C17ED9" w14:textId="0EA75662" w:rsidR="002024BF" w:rsidRPr="007B5FAB" w:rsidRDefault="002024BF" w:rsidP="00897DBA">
      <w:pPr>
        <w:pStyle w:val="ListParagraph"/>
        <w:numPr>
          <w:ilvl w:val="0"/>
          <w:numId w:val="7"/>
        </w:numPr>
        <w:rPr>
          <w:rFonts w:asciiTheme="minorHAnsi" w:hAnsiTheme="minorHAnsi" w:cstheme="minorHAnsi"/>
          <w:color w:val="44546A" w:themeColor="text2"/>
          <w:sz w:val="24"/>
          <w:szCs w:val="24"/>
        </w:rPr>
      </w:pPr>
      <w:r w:rsidRPr="007B5FAB">
        <w:rPr>
          <w:rFonts w:asciiTheme="minorHAnsi" w:hAnsiTheme="minorHAnsi" w:cstheme="minorHAnsi"/>
          <w:color w:val="44546A" w:themeColor="text2"/>
          <w:sz w:val="24"/>
          <w:szCs w:val="24"/>
        </w:rPr>
        <w:t>Bexley Safeguarding Adults Board website –</w:t>
      </w:r>
      <w:hyperlink r:id="rId28" w:history="1">
        <w:r w:rsidR="00D511E2" w:rsidRPr="00D511E2">
          <w:rPr>
            <w:rStyle w:val="Hyperlink"/>
            <w:rFonts w:asciiTheme="minorHAnsi" w:hAnsiTheme="minorHAnsi" w:cstheme="minorHAnsi"/>
            <w:sz w:val="24"/>
            <w:szCs w:val="24"/>
          </w:rPr>
          <w:t>http://www.safeguardingadultsinbexley.com</w:t>
        </w:r>
      </w:hyperlink>
    </w:p>
    <w:p w14:paraId="7E49066B" w14:textId="2DC25E81" w:rsidR="002024BF" w:rsidRPr="007B5FAB" w:rsidRDefault="00591B62" w:rsidP="0048047F">
      <w:pPr>
        <w:pStyle w:val="ListParagraph"/>
        <w:numPr>
          <w:ilvl w:val="1"/>
          <w:numId w:val="7"/>
        </w:numPr>
        <w:rPr>
          <w:rFonts w:asciiTheme="minorHAnsi" w:hAnsiTheme="minorHAnsi" w:cstheme="minorHAnsi"/>
          <w:color w:val="44546A" w:themeColor="text2"/>
          <w:sz w:val="24"/>
          <w:szCs w:val="24"/>
        </w:rPr>
      </w:pPr>
      <w:r w:rsidRPr="007B5FAB">
        <w:rPr>
          <w:rFonts w:asciiTheme="minorHAnsi" w:hAnsiTheme="minorHAnsi" w:cstheme="minorHAnsi"/>
          <w:color w:val="44546A" w:themeColor="text2"/>
          <w:sz w:val="24"/>
          <w:szCs w:val="24"/>
        </w:rPr>
        <w:t xml:space="preserve">The website holds an annual </w:t>
      </w:r>
      <w:hyperlink r:id="rId29" w:history="1">
        <w:r w:rsidRPr="00D511E2">
          <w:rPr>
            <w:rStyle w:val="Hyperlink"/>
            <w:rFonts w:asciiTheme="minorHAnsi" w:hAnsiTheme="minorHAnsi" w:cstheme="minorHAnsi"/>
            <w:sz w:val="24"/>
            <w:szCs w:val="24"/>
          </w:rPr>
          <w:t>SAR Themed Learning &amp; Development Programme</w:t>
        </w:r>
      </w:hyperlink>
    </w:p>
    <w:p w14:paraId="727DA12D" w14:textId="045C8350" w:rsidR="00591B62" w:rsidRPr="007B5FAB" w:rsidRDefault="00591B62" w:rsidP="0048047F">
      <w:pPr>
        <w:pStyle w:val="ListParagraph"/>
        <w:numPr>
          <w:ilvl w:val="1"/>
          <w:numId w:val="7"/>
        </w:numPr>
        <w:rPr>
          <w:rFonts w:asciiTheme="minorHAnsi" w:hAnsiTheme="minorHAnsi" w:cstheme="minorHAnsi"/>
          <w:color w:val="44546A" w:themeColor="text2"/>
          <w:sz w:val="24"/>
          <w:szCs w:val="24"/>
        </w:rPr>
      </w:pPr>
      <w:r w:rsidRPr="007B5FAB">
        <w:rPr>
          <w:rFonts w:asciiTheme="minorHAnsi" w:hAnsiTheme="minorHAnsi" w:cstheme="minorHAnsi"/>
          <w:color w:val="44546A" w:themeColor="text2"/>
          <w:sz w:val="24"/>
          <w:szCs w:val="24"/>
        </w:rPr>
        <w:t>Tools and Resources for all Bexley Organisations</w:t>
      </w:r>
    </w:p>
    <w:p w14:paraId="0043953A" w14:textId="49BA282B" w:rsidR="00591B62" w:rsidRPr="007B5FAB" w:rsidRDefault="00591B62" w:rsidP="0048047F">
      <w:pPr>
        <w:pStyle w:val="ListParagraph"/>
        <w:numPr>
          <w:ilvl w:val="1"/>
          <w:numId w:val="7"/>
        </w:numPr>
        <w:rPr>
          <w:rFonts w:asciiTheme="minorHAnsi" w:hAnsiTheme="minorHAnsi" w:cstheme="minorHAnsi"/>
          <w:color w:val="44546A" w:themeColor="text2"/>
          <w:sz w:val="24"/>
          <w:szCs w:val="24"/>
        </w:rPr>
      </w:pPr>
      <w:r w:rsidRPr="007B5FAB">
        <w:rPr>
          <w:rFonts w:asciiTheme="minorHAnsi" w:hAnsiTheme="minorHAnsi" w:cstheme="minorHAnsi"/>
          <w:color w:val="44546A" w:themeColor="text2"/>
          <w:sz w:val="24"/>
          <w:szCs w:val="24"/>
        </w:rPr>
        <w:t xml:space="preserve">Other SAR published reports </w:t>
      </w:r>
    </w:p>
    <w:p w14:paraId="30218212" w14:textId="664CF00B" w:rsidR="00591B62" w:rsidRPr="007B5FAB" w:rsidRDefault="00591B62" w:rsidP="0048047F">
      <w:pPr>
        <w:pStyle w:val="ListParagraph"/>
        <w:numPr>
          <w:ilvl w:val="1"/>
          <w:numId w:val="7"/>
        </w:numPr>
        <w:rPr>
          <w:rFonts w:asciiTheme="minorHAnsi" w:hAnsiTheme="minorHAnsi" w:cstheme="minorHAnsi"/>
          <w:color w:val="44546A" w:themeColor="text2"/>
          <w:sz w:val="24"/>
          <w:szCs w:val="24"/>
        </w:rPr>
      </w:pPr>
      <w:r w:rsidRPr="007B5FAB">
        <w:rPr>
          <w:rFonts w:asciiTheme="minorHAnsi" w:hAnsiTheme="minorHAnsi" w:cstheme="minorHAnsi"/>
          <w:color w:val="44546A" w:themeColor="text2"/>
          <w:sz w:val="24"/>
          <w:szCs w:val="24"/>
        </w:rPr>
        <w:t>7-Minute Briefing</w:t>
      </w:r>
      <w:r w:rsidR="00612B13">
        <w:rPr>
          <w:rFonts w:asciiTheme="minorHAnsi" w:hAnsiTheme="minorHAnsi" w:cstheme="minorHAnsi"/>
          <w:color w:val="44546A" w:themeColor="text2"/>
          <w:sz w:val="24"/>
          <w:szCs w:val="24"/>
        </w:rPr>
        <w:t>s</w:t>
      </w:r>
    </w:p>
    <w:p w14:paraId="0E57176A" w14:textId="728E05DC" w:rsidR="0011322A" w:rsidRPr="0011322A" w:rsidRDefault="00A073B0" w:rsidP="0011322A">
      <w:pPr>
        <w:pStyle w:val="ListParagraph"/>
        <w:numPr>
          <w:ilvl w:val="1"/>
          <w:numId w:val="7"/>
        </w:numPr>
        <w:rPr>
          <w:rFonts w:asciiTheme="minorHAnsi" w:hAnsiTheme="minorHAnsi" w:cstheme="minorHAnsi"/>
          <w:sz w:val="24"/>
          <w:szCs w:val="24"/>
        </w:rPr>
      </w:pPr>
      <w:r w:rsidRPr="007B5FAB">
        <w:rPr>
          <w:rFonts w:asciiTheme="minorHAnsi" w:hAnsiTheme="minorHAnsi" w:cstheme="minorHAnsi"/>
          <w:color w:val="44546A" w:themeColor="text2"/>
          <w:sz w:val="24"/>
          <w:szCs w:val="24"/>
        </w:rPr>
        <w:t>Other Resources and Links</w:t>
      </w:r>
    </w:p>
    <w:p w14:paraId="4D83BE56" w14:textId="06560A6E" w:rsidR="0011322A" w:rsidRPr="00D511E2" w:rsidRDefault="0011322A" w:rsidP="0011322A">
      <w:pPr>
        <w:pStyle w:val="ListParagraph"/>
        <w:numPr>
          <w:ilvl w:val="0"/>
          <w:numId w:val="7"/>
        </w:numPr>
        <w:rPr>
          <w:rFonts w:asciiTheme="minorHAnsi" w:hAnsiTheme="minorHAnsi" w:cstheme="minorHAnsi"/>
          <w:sz w:val="24"/>
          <w:szCs w:val="24"/>
        </w:rPr>
      </w:pPr>
      <w:r>
        <w:rPr>
          <w:rFonts w:asciiTheme="minorHAnsi" w:hAnsiTheme="minorHAnsi" w:cstheme="minorHAnsi"/>
          <w:color w:val="44546A" w:themeColor="text2"/>
          <w:sz w:val="24"/>
          <w:szCs w:val="24"/>
        </w:rPr>
        <w:t xml:space="preserve">Email Bexley SAB at </w:t>
      </w:r>
      <w:hyperlink r:id="rId30" w:history="1">
        <w:r w:rsidRPr="00141F25">
          <w:rPr>
            <w:rStyle w:val="Hyperlink"/>
            <w:rFonts w:asciiTheme="minorHAnsi" w:hAnsiTheme="minorHAnsi" w:cstheme="minorHAnsi"/>
            <w:sz w:val="24"/>
            <w:szCs w:val="24"/>
          </w:rPr>
          <w:t>bsab@bexley.gov.uk</w:t>
        </w:r>
      </w:hyperlink>
      <w:r>
        <w:rPr>
          <w:rFonts w:asciiTheme="minorHAnsi" w:hAnsiTheme="minorHAnsi" w:cstheme="minorHAnsi"/>
          <w:color w:val="44546A" w:themeColor="text2"/>
          <w:sz w:val="24"/>
          <w:szCs w:val="24"/>
        </w:rPr>
        <w:t xml:space="preserve"> for any support on embedding this learning </w:t>
      </w:r>
    </w:p>
    <w:p w14:paraId="48361706" w14:textId="77777777" w:rsidR="00D511E2" w:rsidRDefault="00D511E2" w:rsidP="00D511E2">
      <w:pPr>
        <w:rPr>
          <w:rFonts w:asciiTheme="minorHAnsi" w:hAnsiTheme="minorHAnsi" w:cstheme="minorHAnsi"/>
          <w:sz w:val="24"/>
          <w:szCs w:val="24"/>
        </w:rPr>
      </w:pPr>
    </w:p>
    <w:p w14:paraId="70F0C1A9" w14:textId="4206D2DB" w:rsidR="00D511E2" w:rsidRPr="00C4416D" w:rsidRDefault="00D511E2" w:rsidP="00D511E2">
      <w:pPr>
        <w:rPr>
          <w:rFonts w:asciiTheme="minorHAnsi" w:hAnsiTheme="minorHAnsi" w:cstheme="minorHAnsi"/>
          <w:color w:val="44546A" w:themeColor="text2"/>
          <w:sz w:val="24"/>
          <w:szCs w:val="24"/>
        </w:rPr>
      </w:pPr>
      <w:r w:rsidRPr="00C4416D">
        <w:rPr>
          <w:rFonts w:asciiTheme="minorHAnsi" w:hAnsiTheme="minorHAnsi" w:cstheme="minorHAnsi"/>
          <w:color w:val="44546A" w:themeColor="text2"/>
          <w:sz w:val="24"/>
          <w:szCs w:val="24"/>
        </w:rPr>
        <w:t>If you</w:t>
      </w:r>
      <w:r w:rsidR="00C4416D">
        <w:rPr>
          <w:rFonts w:asciiTheme="minorHAnsi" w:hAnsiTheme="minorHAnsi" w:cstheme="minorHAnsi"/>
          <w:color w:val="44546A" w:themeColor="text2"/>
          <w:sz w:val="24"/>
          <w:szCs w:val="24"/>
        </w:rPr>
        <w:t xml:space="preserve"> or someone you know is struggling </w:t>
      </w:r>
      <w:r w:rsidRPr="00C4416D">
        <w:rPr>
          <w:rFonts w:asciiTheme="minorHAnsi" w:hAnsiTheme="minorHAnsi" w:cstheme="minorHAnsi"/>
          <w:color w:val="44546A" w:themeColor="text2"/>
          <w:sz w:val="24"/>
          <w:szCs w:val="24"/>
        </w:rPr>
        <w:t>with suicidal thoughts</w:t>
      </w:r>
      <w:r w:rsidR="00C4416D">
        <w:rPr>
          <w:rFonts w:asciiTheme="minorHAnsi" w:hAnsiTheme="minorHAnsi" w:cstheme="minorHAnsi"/>
          <w:color w:val="44546A" w:themeColor="text2"/>
          <w:sz w:val="24"/>
          <w:szCs w:val="24"/>
        </w:rPr>
        <w:t xml:space="preserve"> </w:t>
      </w:r>
      <w:r w:rsidRPr="00C4416D">
        <w:rPr>
          <w:rFonts w:asciiTheme="minorHAnsi" w:hAnsiTheme="minorHAnsi" w:cstheme="minorHAnsi"/>
          <w:color w:val="44546A" w:themeColor="text2"/>
          <w:sz w:val="24"/>
          <w:szCs w:val="24"/>
        </w:rPr>
        <w:t>or attempts, please contact</w:t>
      </w:r>
      <w:r w:rsidR="00C4416D" w:rsidRPr="00C4416D">
        <w:rPr>
          <w:rFonts w:asciiTheme="minorHAnsi" w:hAnsiTheme="minorHAnsi" w:cstheme="minorHAnsi"/>
          <w:color w:val="44546A" w:themeColor="text2"/>
          <w:sz w:val="24"/>
          <w:szCs w:val="24"/>
        </w:rPr>
        <w:t xml:space="preserve">: - </w:t>
      </w:r>
    </w:p>
    <w:p w14:paraId="1017D877" w14:textId="2CD76CE7" w:rsidR="00C4416D" w:rsidRPr="00D511E2" w:rsidRDefault="002F21D0" w:rsidP="00C4416D">
      <w:pPr>
        <w:jc w:val="center"/>
        <w:rPr>
          <w:rFonts w:asciiTheme="minorHAnsi" w:hAnsiTheme="minorHAnsi" w:cstheme="minorHAnsi"/>
          <w:sz w:val="24"/>
          <w:szCs w:val="24"/>
        </w:rPr>
      </w:pPr>
      <w:r>
        <w:rPr>
          <w:noProof/>
        </w:rPr>
        <w:drawing>
          <wp:inline distT="0" distB="0" distL="0" distR="0" wp14:anchorId="390718B8" wp14:editId="705DF4DB">
            <wp:extent cx="2037520" cy="701040"/>
            <wp:effectExtent l="0" t="0" r="1270" b="3810"/>
            <wp:docPr id="9" name="Picture 9"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sign&#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5359" cy="714059"/>
                    </a:xfrm>
                    <a:prstGeom prst="rect">
                      <a:avLst/>
                    </a:prstGeom>
                    <a:noFill/>
                    <a:ln>
                      <a:noFill/>
                    </a:ln>
                  </pic:spPr>
                </pic:pic>
              </a:graphicData>
            </a:graphic>
          </wp:inline>
        </w:drawing>
      </w:r>
    </w:p>
    <w:sectPr w:rsidR="00C4416D" w:rsidRPr="00D511E2" w:rsidSect="00590BE2">
      <w:type w:val="continuous"/>
      <w:pgSz w:w="11906" w:h="16838"/>
      <w:pgMar w:top="426" w:right="720" w:bottom="567"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4E65" w14:textId="77777777" w:rsidR="0087557F" w:rsidRDefault="0087557F" w:rsidP="00342283">
      <w:r>
        <w:separator/>
      </w:r>
    </w:p>
  </w:endnote>
  <w:endnote w:type="continuationSeparator" w:id="0">
    <w:p w14:paraId="4EE71C4E" w14:textId="77777777" w:rsidR="0087557F" w:rsidRDefault="0087557F" w:rsidP="003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98374"/>
      <w:docPartObj>
        <w:docPartGallery w:val="Page Numbers (Bottom of Page)"/>
        <w:docPartUnique/>
      </w:docPartObj>
    </w:sdtPr>
    <w:sdtEndPr>
      <w:rPr>
        <w:noProof/>
      </w:rPr>
    </w:sdtEndPr>
    <w:sdtContent>
      <w:p w14:paraId="5B22CA8B" w14:textId="475CE5CC" w:rsidR="00342283" w:rsidRDefault="00342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1CC23" w14:textId="77777777" w:rsidR="00342283" w:rsidRDefault="0034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9B2F" w14:textId="77777777" w:rsidR="0087557F" w:rsidRDefault="0087557F" w:rsidP="00342283">
      <w:r>
        <w:separator/>
      </w:r>
    </w:p>
  </w:footnote>
  <w:footnote w:type="continuationSeparator" w:id="0">
    <w:p w14:paraId="4A4A15C3" w14:textId="77777777" w:rsidR="0087557F" w:rsidRDefault="0087557F" w:rsidP="0034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95"/>
    <w:multiLevelType w:val="hybridMultilevel"/>
    <w:tmpl w:val="D8586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F526F"/>
    <w:multiLevelType w:val="hybridMultilevel"/>
    <w:tmpl w:val="8B0A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4B16"/>
    <w:multiLevelType w:val="hybridMultilevel"/>
    <w:tmpl w:val="79FC46BC"/>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2605"/>
    <w:multiLevelType w:val="hybridMultilevel"/>
    <w:tmpl w:val="3156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4319C"/>
    <w:multiLevelType w:val="hybridMultilevel"/>
    <w:tmpl w:val="C8200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573AF"/>
    <w:multiLevelType w:val="hybridMultilevel"/>
    <w:tmpl w:val="C1487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70111F"/>
    <w:multiLevelType w:val="hybridMultilevel"/>
    <w:tmpl w:val="B4E06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41542"/>
    <w:multiLevelType w:val="multilevel"/>
    <w:tmpl w:val="7458ED3E"/>
    <w:lvl w:ilvl="0">
      <w:start w:val="4"/>
      <w:numFmt w:val="decimal"/>
      <w:lvlText w:val="%1"/>
      <w:lvlJc w:val="left"/>
      <w:pPr>
        <w:ind w:left="375" w:hanging="375"/>
      </w:pPr>
      <w:rPr>
        <w:b/>
      </w:rPr>
    </w:lvl>
    <w:lvl w:ilvl="1">
      <w:start w:val="1"/>
      <w:numFmt w:val="decimal"/>
      <w:lvlText w:val="%1.%2"/>
      <w:lvlJc w:val="left"/>
      <w:pPr>
        <w:ind w:left="942" w:hanging="375"/>
      </w:pPr>
      <w:rPr>
        <w:b w:val="0"/>
      </w:rPr>
    </w:lvl>
    <w:lvl w:ilvl="2">
      <w:start w:val="1"/>
      <w:numFmt w:val="decimal"/>
      <w:lvlText w:val="%1.%2.%3"/>
      <w:lvlJc w:val="left"/>
      <w:pPr>
        <w:ind w:left="1854" w:hanging="720"/>
      </w:pPr>
      <w:rPr>
        <w:b w:val="0"/>
      </w:rPr>
    </w:lvl>
    <w:lvl w:ilvl="3">
      <w:start w:val="1"/>
      <w:numFmt w:val="bullet"/>
      <w:lvlText w:val="▪"/>
      <w:lvlJc w:val="left"/>
      <w:pPr>
        <w:ind w:left="2781" w:hanging="1079"/>
      </w:pPr>
      <w:rPr>
        <w:rFonts w:ascii="Noto Sans Symbols" w:eastAsia="Noto Sans Symbols" w:hAnsi="Noto Sans Symbols" w:cs="Noto Sans Symbols"/>
        <w:b w:val="0"/>
      </w:rPr>
    </w:lvl>
    <w:lvl w:ilvl="4">
      <w:start w:val="1"/>
      <w:numFmt w:val="decimal"/>
      <w:lvlText w:val="%1.%2.%3.▪.%5"/>
      <w:lvlJc w:val="left"/>
      <w:pPr>
        <w:ind w:left="3348" w:hanging="1080"/>
      </w:pPr>
      <w:rPr>
        <w:b w:val="0"/>
      </w:rPr>
    </w:lvl>
    <w:lvl w:ilvl="5">
      <w:start w:val="1"/>
      <w:numFmt w:val="decimal"/>
      <w:lvlText w:val="%1.%2.%3.▪.%5.%6"/>
      <w:lvlJc w:val="left"/>
      <w:pPr>
        <w:ind w:left="4275" w:hanging="1440"/>
      </w:pPr>
      <w:rPr>
        <w:b w:val="0"/>
      </w:rPr>
    </w:lvl>
    <w:lvl w:ilvl="6">
      <w:start w:val="1"/>
      <w:numFmt w:val="decimal"/>
      <w:lvlText w:val="%1.%2.%3.▪.%5.%6.%7"/>
      <w:lvlJc w:val="left"/>
      <w:pPr>
        <w:ind w:left="4842" w:hanging="1440"/>
      </w:pPr>
      <w:rPr>
        <w:b w:val="0"/>
      </w:rPr>
    </w:lvl>
    <w:lvl w:ilvl="7">
      <w:start w:val="1"/>
      <w:numFmt w:val="decimal"/>
      <w:lvlText w:val="%1.%2.%3.▪.%5.%6.%7.%8"/>
      <w:lvlJc w:val="left"/>
      <w:pPr>
        <w:ind w:left="5769" w:hanging="1800"/>
      </w:pPr>
      <w:rPr>
        <w:b w:val="0"/>
      </w:rPr>
    </w:lvl>
    <w:lvl w:ilvl="8">
      <w:start w:val="1"/>
      <w:numFmt w:val="decimal"/>
      <w:lvlText w:val="%1.%2.%3.▪.%5.%6.%7.%8.%9"/>
      <w:lvlJc w:val="left"/>
      <w:pPr>
        <w:ind w:left="6696" w:hanging="2160"/>
      </w:pPr>
      <w:rPr>
        <w:b w:val="0"/>
      </w:rPr>
    </w:lvl>
  </w:abstractNum>
  <w:abstractNum w:abstractNumId="8" w15:restartNumberingAfterBreak="0">
    <w:nsid w:val="31B776A1"/>
    <w:multiLevelType w:val="hybridMultilevel"/>
    <w:tmpl w:val="8C0A0540"/>
    <w:lvl w:ilvl="0" w:tplc="6F40520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43EB8"/>
    <w:multiLevelType w:val="hybridMultilevel"/>
    <w:tmpl w:val="58704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7234F"/>
    <w:multiLevelType w:val="hybridMultilevel"/>
    <w:tmpl w:val="70FC1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A6294"/>
    <w:multiLevelType w:val="hybridMultilevel"/>
    <w:tmpl w:val="52DE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450D57DE"/>
    <w:multiLevelType w:val="hybridMultilevel"/>
    <w:tmpl w:val="5D3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87EC5"/>
    <w:multiLevelType w:val="hybridMultilevel"/>
    <w:tmpl w:val="4DBE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E4A44"/>
    <w:multiLevelType w:val="multilevel"/>
    <w:tmpl w:val="B8D20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052D1B"/>
    <w:multiLevelType w:val="hybridMultilevel"/>
    <w:tmpl w:val="5BB6F2A8"/>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E7CE5"/>
    <w:multiLevelType w:val="hybridMultilevel"/>
    <w:tmpl w:val="3C02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CB7BB7"/>
    <w:multiLevelType w:val="hybridMultilevel"/>
    <w:tmpl w:val="82E6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C17F4"/>
    <w:multiLevelType w:val="hybridMultilevel"/>
    <w:tmpl w:val="6EC272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6478E"/>
    <w:multiLevelType w:val="hybridMultilevel"/>
    <w:tmpl w:val="7D9405DE"/>
    <w:lvl w:ilvl="0" w:tplc="64E2B990">
      <w:start w:val="1"/>
      <w:numFmt w:val="lowerLetter"/>
      <w:lvlText w:val="(%1)"/>
      <w:lvlJc w:val="left"/>
      <w:pPr>
        <w:ind w:left="720" w:hanging="360"/>
      </w:pPr>
      <w:rPr>
        <w:rFonts w:asciiTheme="minorHAnsi" w:eastAsia="Times New Roman" w:hAnsiTheme="minorHAnsi" w:cstheme="minorHAnsi"/>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F0304B"/>
    <w:multiLevelType w:val="hybridMultilevel"/>
    <w:tmpl w:val="BF769A2A"/>
    <w:lvl w:ilvl="0" w:tplc="0C2421C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15:restartNumberingAfterBreak="0">
    <w:nsid w:val="6CB229FA"/>
    <w:multiLevelType w:val="multilevel"/>
    <w:tmpl w:val="1E24964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74287D99"/>
    <w:multiLevelType w:val="hybridMultilevel"/>
    <w:tmpl w:val="4E1E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C5A42"/>
    <w:multiLevelType w:val="hybridMultilevel"/>
    <w:tmpl w:val="A5F885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54C42"/>
    <w:multiLevelType w:val="hybridMultilevel"/>
    <w:tmpl w:val="19482F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A085501"/>
    <w:multiLevelType w:val="hybridMultilevel"/>
    <w:tmpl w:val="A40E5C62"/>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16197">
    <w:abstractNumId w:val="11"/>
  </w:num>
  <w:num w:numId="2" w16cid:durableId="875696290">
    <w:abstractNumId w:val="16"/>
  </w:num>
  <w:num w:numId="3" w16cid:durableId="491601764">
    <w:abstractNumId w:val="13"/>
  </w:num>
  <w:num w:numId="4" w16cid:durableId="2063630056">
    <w:abstractNumId w:val="0"/>
  </w:num>
  <w:num w:numId="5" w16cid:durableId="1286621009">
    <w:abstractNumId w:val="12"/>
  </w:num>
  <w:num w:numId="6" w16cid:durableId="1984694163">
    <w:abstractNumId w:val="17"/>
  </w:num>
  <w:num w:numId="7" w16cid:durableId="464855791">
    <w:abstractNumId w:val="3"/>
  </w:num>
  <w:num w:numId="8" w16cid:durableId="1553494194">
    <w:abstractNumId w:val="5"/>
  </w:num>
  <w:num w:numId="9" w16cid:durableId="67386248">
    <w:abstractNumId w:val="22"/>
  </w:num>
  <w:num w:numId="10" w16cid:durableId="1494949708">
    <w:abstractNumId w:val="1"/>
  </w:num>
  <w:num w:numId="11" w16cid:durableId="612135149">
    <w:abstractNumId w:val="2"/>
  </w:num>
  <w:num w:numId="12" w16cid:durableId="1526597541">
    <w:abstractNumId w:val="25"/>
  </w:num>
  <w:num w:numId="13" w16cid:durableId="865406293">
    <w:abstractNumId w:val="8"/>
  </w:num>
  <w:num w:numId="14" w16cid:durableId="1591431519">
    <w:abstractNumId w:val="23"/>
  </w:num>
  <w:num w:numId="15" w16cid:durableId="1070032572">
    <w:abstractNumId w:val="24"/>
  </w:num>
  <w:num w:numId="16" w16cid:durableId="2021734926">
    <w:abstractNumId w:val="4"/>
  </w:num>
  <w:num w:numId="17" w16cid:durableId="917522797">
    <w:abstractNumId w:val="9"/>
  </w:num>
  <w:num w:numId="18" w16cid:durableId="1266424978">
    <w:abstractNumId w:val="10"/>
  </w:num>
  <w:num w:numId="19" w16cid:durableId="1212841852">
    <w:abstractNumId w:val="19"/>
  </w:num>
  <w:num w:numId="20" w16cid:durableId="34503573">
    <w:abstractNumId w:val="18"/>
  </w:num>
  <w:num w:numId="21" w16cid:durableId="406073841">
    <w:abstractNumId w:val="15"/>
  </w:num>
  <w:num w:numId="22" w16cid:durableId="471294935">
    <w:abstractNumId w:val="20"/>
  </w:num>
  <w:num w:numId="23" w16cid:durableId="297540324">
    <w:abstractNumId w:val="6"/>
  </w:num>
  <w:num w:numId="24" w16cid:durableId="1431004031">
    <w:abstractNumId w:val="14"/>
  </w:num>
  <w:num w:numId="25" w16cid:durableId="1749575307">
    <w:abstractNumId w:val="21"/>
  </w:num>
  <w:num w:numId="26" w16cid:durableId="83962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11"/>
    <w:rsid w:val="00015821"/>
    <w:rsid w:val="00024DF5"/>
    <w:rsid w:val="00030523"/>
    <w:rsid w:val="000318EF"/>
    <w:rsid w:val="00032C1B"/>
    <w:rsid w:val="00037748"/>
    <w:rsid w:val="00046C24"/>
    <w:rsid w:val="00050560"/>
    <w:rsid w:val="00052E0E"/>
    <w:rsid w:val="00065989"/>
    <w:rsid w:val="0008648F"/>
    <w:rsid w:val="00090871"/>
    <w:rsid w:val="00091B4B"/>
    <w:rsid w:val="00093D8C"/>
    <w:rsid w:val="000A07BC"/>
    <w:rsid w:val="000A67A6"/>
    <w:rsid w:val="000C2164"/>
    <w:rsid w:val="000C632B"/>
    <w:rsid w:val="000D0E1B"/>
    <w:rsid w:val="000D108A"/>
    <w:rsid w:val="000D13B6"/>
    <w:rsid w:val="000D21A9"/>
    <w:rsid w:val="000D23D3"/>
    <w:rsid w:val="000D33B6"/>
    <w:rsid w:val="000E1BA1"/>
    <w:rsid w:val="000E2DE5"/>
    <w:rsid w:val="000E6260"/>
    <w:rsid w:val="000E71F0"/>
    <w:rsid w:val="000F2A62"/>
    <w:rsid w:val="000F6B74"/>
    <w:rsid w:val="00110EBC"/>
    <w:rsid w:val="0011322A"/>
    <w:rsid w:val="00113F81"/>
    <w:rsid w:val="00117BD4"/>
    <w:rsid w:val="00126D33"/>
    <w:rsid w:val="00130408"/>
    <w:rsid w:val="00133EBD"/>
    <w:rsid w:val="00135F11"/>
    <w:rsid w:val="001374BA"/>
    <w:rsid w:val="00142466"/>
    <w:rsid w:val="0014344E"/>
    <w:rsid w:val="00144C97"/>
    <w:rsid w:val="00151B92"/>
    <w:rsid w:val="00156C48"/>
    <w:rsid w:val="00162712"/>
    <w:rsid w:val="0017166C"/>
    <w:rsid w:val="00174969"/>
    <w:rsid w:val="001759E9"/>
    <w:rsid w:val="0018200A"/>
    <w:rsid w:val="00194AF3"/>
    <w:rsid w:val="001961EA"/>
    <w:rsid w:val="001A5145"/>
    <w:rsid w:val="001B3322"/>
    <w:rsid w:val="001B4650"/>
    <w:rsid w:val="001C01B5"/>
    <w:rsid w:val="001D76A0"/>
    <w:rsid w:val="001E0DA7"/>
    <w:rsid w:val="001F09CA"/>
    <w:rsid w:val="001F11D6"/>
    <w:rsid w:val="001F7451"/>
    <w:rsid w:val="002024BF"/>
    <w:rsid w:val="00203960"/>
    <w:rsid w:val="00213494"/>
    <w:rsid w:val="00215CB4"/>
    <w:rsid w:val="00221227"/>
    <w:rsid w:val="0022187F"/>
    <w:rsid w:val="00235631"/>
    <w:rsid w:val="00237321"/>
    <w:rsid w:val="0024712C"/>
    <w:rsid w:val="00252000"/>
    <w:rsid w:val="00256879"/>
    <w:rsid w:val="002607DB"/>
    <w:rsid w:val="002679BB"/>
    <w:rsid w:val="0029552F"/>
    <w:rsid w:val="002A60F1"/>
    <w:rsid w:val="002B0411"/>
    <w:rsid w:val="002B326E"/>
    <w:rsid w:val="002C08FA"/>
    <w:rsid w:val="002C296D"/>
    <w:rsid w:val="002C75E0"/>
    <w:rsid w:val="002D0487"/>
    <w:rsid w:val="002D67AA"/>
    <w:rsid w:val="002D78BE"/>
    <w:rsid w:val="002E6825"/>
    <w:rsid w:val="002E6AF2"/>
    <w:rsid w:val="002E77C0"/>
    <w:rsid w:val="002F03E0"/>
    <w:rsid w:val="002F21D0"/>
    <w:rsid w:val="002F390E"/>
    <w:rsid w:val="002F4F0A"/>
    <w:rsid w:val="0030664F"/>
    <w:rsid w:val="00314021"/>
    <w:rsid w:val="00316903"/>
    <w:rsid w:val="00316E49"/>
    <w:rsid w:val="00316FA4"/>
    <w:rsid w:val="00323196"/>
    <w:rsid w:val="00323509"/>
    <w:rsid w:val="00331F46"/>
    <w:rsid w:val="00336464"/>
    <w:rsid w:val="00337D3A"/>
    <w:rsid w:val="00342283"/>
    <w:rsid w:val="00351605"/>
    <w:rsid w:val="00353DDB"/>
    <w:rsid w:val="00356076"/>
    <w:rsid w:val="00356811"/>
    <w:rsid w:val="003644E6"/>
    <w:rsid w:val="00377E7F"/>
    <w:rsid w:val="00380F0C"/>
    <w:rsid w:val="00383FEB"/>
    <w:rsid w:val="00384773"/>
    <w:rsid w:val="003907AA"/>
    <w:rsid w:val="00391467"/>
    <w:rsid w:val="0039343C"/>
    <w:rsid w:val="003A7C4C"/>
    <w:rsid w:val="003C60C1"/>
    <w:rsid w:val="003C7F82"/>
    <w:rsid w:val="003D2E3A"/>
    <w:rsid w:val="003E0AC7"/>
    <w:rsid w:val="003E3950"/>
    <w:rsid w:val="003E66B7"/>
    <w:rsid w:val="003E7867"/>
    <w:rsid w:val="003E7DBA"/>
    <w:rsid w:val="003E7EEB"/>
    <w:rsid w:val="003F013A"/>
    <w:rsid w:val="003F0CA6"/>
    <w:rsid w:val="003F666C"/>
    <w:rsid w:val="003F720F"/>
    <w:rsid w:val="003F7F3C"/>
    <w:rsid w:val="004076DD"/>
    <w:rsid w:val="00416183"/>
    <w:rsid w:val="00426F58"/>
    <w:rsid w:val="00427E5A"/>
    <w:rsid w:val="00436407"/>
    <w:rsid w:val="00437AD0"/>
    <w:rsid w:val="00444DCC"/>
    <w:rsid w:val="00447269"/>
    <w:rsid w:val="004576B5"/>
    <w:rsid w:val="00464594"/>
    <w:rsid w:val="00465879"/>
    <w:rsid w:val="0046587E"/>
    <w:rsid w:val="00466FC4"/>
    <w:rsid w:val="0048047F"/>
    <w:rsid w:val="00481F77"/>
    <w:rsid w:val="00483578"/>
    <w:rsid w:val="00490D76"/>
    <w:rsid w:val="00493204"/>
    <w:rsid w:val="004A5C91"/>
    <w:rsid w:val="004B07D2"/>
    <w:rsid w:val="004B28DE"/>
    <w:rsid w:val="004B2CA8"/>
    <w:rsid w:val="004B4EAB"/>
    <w:rsid w:val="004B5BD6"/>
    <w:rsid w:val="004B68FD"/>
    <w:rsid w:val="004D03E4"/>
    <w:rsid w:val="004D23CB"/>
    <w:rsid w:val="004D4E09"/>
    <w:rsid w:val="004E1A01"/>
    <w:rsid w:val="004E57BC"/>
    <w:rsid w:val="004E7F7D"/>
    <w:rsid w:val="004F057D"/>
    <w:rsid w:val="004F6070"/>
    <w:rsid w:val="004F6B2E"/>
    <w:rsid w:val="0050238A"/>
    <w:rsid w:val="00507784"/>
    <w:rsid w:val="00515C11"/>
    <w:rsid w:val="005167B7"/>
    <w:rsid w:val="00517D10"/>
    <w:rsid w:val="005341F8"/>
    <w:rsid w:val="005441F0"/>
    <w:rsid w:val="00552394"/>
    <w:rsid w:val="005537CE"/>
    <w:rsid w:val="005623C1"/>
    <w:rsid w:val="0056371D"/>
    <w:rsid w:val="00565FE6"/>
    <w:rsid w:val="0056777E"/>
    <w:rsid w:val="0057195A"/>
    <w:rsid w:val="00571961"/>
    <w:rsid w:val="0057419F"/>
    <w:rsid w:val="00574A4D"/>
    <w:rsid w:val="00576E2D"/>
    <w:rsid w:val="00590BE2"/>
    <w:rsid w:val="00591B62"/>
    <w:rsid w:val="005944A4"/>
    <w:rsid w:val="00594781"/>
    <w:rsid w:val="00594E63"/>
    <w:rsid w:val="005970FE"/>
    <w:rsid w:val="00597E1C"/>
    <w:rsid w:val="005B1E32"/>
    <w:rsid w:val="005B5FA5"/>
    <w:rsid w:val="005C3A54"/>
    <w:rsid w:val="005C3D10"/>
    <w:rsid w:val="005C49A2"/>
    <w:rsid w:val="005D3EE5"/>
    <w:rsid w:val="005E4059"/>
    <w:rsid w:val="005E4E89"/>
    <w:rsid w:val="005F031E"/>
    <w:rsid w:val="005F34B2"/>
    <w:rsid w:val="00600098"/>
    <w:rsid w:val="00602ED2"/>
    <w:rsid w:val="00610F6E"/>
    <w:rsid w:val="00612B13"/>
    <w:rsid w:val="006150B0"/>
    <w:rsid w:val="00616F6F"/>
    <w:rsid w:val="00630BD4"/>
    <w:rsid w:val="00653B16"/>
    <w:rsid w:val="006544F6"/>
    <w:rsid w:val="006547F8"/>
    <w:rsid w:val="00657F17"/>
    <w:rsid w:val="00677869"/>
    <w:rsid w:val="006865F7"/>
    <w:rsid w:val="006900A1"/>
    <w:rsid w:val="00691ED7"/>
    <w:rsid w:val="006953E7"/>
    <w:rsid w:val="006958B4"/>
    <w:rsid w:val="00697A86"/>
    <w:rsid w:val="006A1AA2"/>
    <w:rsid w:val="006A2F99"/>
    <w:rsid w:val="006B0588"/>
    <w:rsid w:val="006B2501"/>
    <w:rsid w:val="006C758E"/>
    <w:rsid w:val="006C7BA3"/>
    <w:rsid w:val="006D14DF"/>
    <w:rsid w:val="006D2C60"/>
    <w:rsid w:val="006E418F"/>
    <w:rsid w:val="006F049A"/>
    <w:rsid w:val="006F1651"/>
    <w:rsid w:val="006F2365"/>
    <w:rsid w:val="007021EA"/>
    <w:rsid w:val="00717F20"/>
    <w:rsid w:val="00721375"/>
    <w:rsid w:val="00723379"/>
    <w:rsid w:val="00731498"/>
    <w:rsid w:val="00733761"/>
    <w:rsid w:val="0074254B"/>
    <w:rsid w:val="00743458"/>
    <w:rsid w:val="007451C0"/>
    <w:rsid w:val="007463D5"/>
    <w:rsid w:val="00747672"/>
    <w:rsid w:val="007502D6"/>
    <w:rsid w:val="0076487D"/>
    <w:rsid w:val="00766A86"/>
    <w:rsid w:val="007715E3"/>
    <w:rsid w:val="0077207B"/>
    <w:rsid w:val="007728D9"/>
    <w:rsid w:val="007818F0"/>
    <w:rsid w:val="007A3565"/>
    <w:rsid w:val="007A5D99"/>
    <w:rsid w:val="007B5E5B"/>
    <w:rsid w:val="007B5FAB"/>
    <w:rsid w:val="007D14F5"/>
    <w:rsid w:val="007D3432"/>
    <w:rsid w:val="007E1705"/>
    <w:rsid w:val="007E6324"/>
    <w:rsid w:val="007E7951"/>
    <w:rsid w:val="007F4284"/>
    <w:rsid w:val="008000E6"/>
    <w:rsid w:val="0080444E"/>
    <w:rsid w:val="00810417"/>
    <w:rsid w:val="008166C3"/>
    <w:rsid w:val="008211BD"/>
    <w:rsid w:val="008237D4"/>
    <w:rsid w:val="00835C78"/>
    <w:rsid w:val="008430DC"/>
    <w:rsid w:val="008442EE"/>
    <w:rsid w:val="00872B72"/>
    <w:rsid w:val="0087557F"/>
    <w:rsid w:val="0088597B"/>
    <w:rsid w:val="00891E20"/>
    <w:rsid w:val="00897DBA"/>
    <w:rsid w:val="008B364E"/>
    <w:rsid w:val="008B606D"/>
    <w:rsid w:val="008D19AD"/>
    <w:rsid w:val="008D4F47"/>
    <w:rsid w:val="008D5EFB"/>
    <w:rsid w:val="008D72CA"/>
    <w:rsid w:val="008E204D"/>
    <w:rsid w:val="008F5378"/>
    <w:rsid w:val="00902C28"/>
    <w:rsid w:val="00916763"/>
    <w:rsid w:val="00922059"/>
    <w:rsid w:val="0093291C"/>
    <w:rsid w:val="00933F09"/>
    <w:rsid w:val="009356DE"/>
    <w:rsid w:val="009432CE"/>
    <w:rsid w:val="00952F1E"/>
    <w:rsid w:val="0095616A"/>
    <w:rsid w:val="00960DDD"/>
    <w:rsid w:val="00966546"/>
    <w:rsid w:val="009930A6"/>
    <w:rsid w:val="009978A9"/>
    <w:rsid w:val="009A1BBF"/>
    <w:rsid w:val="009A3565"/>
    <w:rsid w:val="009A3A2C"/>
    <w:rsid w:val="009B0786"/>
    <w:rsid w:val="009B1B34"/>
    <w:rsid w:val="009B5B3D"/>
    <w:rsid w:val="009C3ECE"/>
    <w:rsid w:val="009C49EC"/>
    <w:rsid w:val="009C5979"/>
    <w:rsid w:val="009C6669"/>
    <w:rsid w:val="009C73CD"/>
    <w:rsid w:val="009F43B4"/>
    <w:rsid w:val="009F688F"/>
    <w:rsid w:val="00A02BF5"/>
    <w:rsid w:val="00A06D33"/>
    <w:rsid w:val="00A073B0"/>
    <w:rsid w:val="00A11EF4"/>
    <w:rsid w:val="00A139E8"/>
    <w:rsid w:val="00A17E10"/>
    <w:rsid w:val="00A17F6A"/>
    <w:rsid w:val="00A27668"/>
    <w:rsid w:val="00A304AF"/>
    <w:rsid w:val="00A3329F"/>
    <w:rsid w:val="00A346A3"/>
    <w:rsid w:val="00A35739"/>
    <w:rsid w:val="00A420F1"/>
    <w:rsid w:val="00A4401C"/>
    <w:rsid w:val="00A51CB5"/>
    <w:rsid w:val="00A535AA"/>
    <w:rsid w:val="00A53797"/>
    <w:rsid w:val="00A55D45"/>
    <w:rsid w:val="00A86D20"/>
    <w:rsid w:val="00A93082"/>
    <w:rsid w:val="00A956E8"/>
    <w:rsid w:val="00AA2ED6"/>
    <w:rsid w:val="00AA6BAC"/>
    <w:rsid w:val="00AB3808"/>
    <w:rsid w:val="00AC231F"/>
    <w:rsid w:val="00AC3F26"/>
    <w:rsid w:val="00AC571F"/>
    <w:rsid w:val="00AC695A"/>
    <w:rsid w:val="00AD122F"/>
    <w:rsid w:val="00AE2359"/>
    <w:rsid w:val="00AE4297"/>
    <w:rsid w:val="00AE5AFE"/>
    <w:rsid w:val="00AF0DA4"/>
    <w:rsid w:val="00AF2278"/>
    <w:rsid w:val="00B05A36"/>
    <w:rsid w:val="00B0719D"/>
    <w:rsid w:val="00B159C0"/>
    <w:rsid w:val="00B170E9"/>
    <w:rsid w:val="00B30398"/>
    <w:rsid w:val="00B42C51"/>
    <w:rsid w:val="00B43C79"/>
    <w:rsid w:val="00B508F3"/>
    <w:rsid w:val="00B5412F"/>
    <w:rsid w:val="00B54D54"/>
    <w:rsid w:val="00B55679"/>
    <w:rsid w:val="00B70196"/>
    <w:rsid w:val="00B70CAC"/>
    <w:rsid w:val="00B8269D"/>
    <w:rsid w:val="00B84999"/>
    <w:rsid w:val="00B87B21"/>
    <w:rsid w:val="00B96CA9"/>
    <w:rsid w:val="00B97C92"/>
    <w:rsid w:val="00BA32CA"/>
    <w:rsid w:val="00BA477B"/>
    <w:rsid w:val="00BA68AD"/>
    <w:rsid w:val="00BA7A01"/>
    <w:rsid w:val="00BB45CB"/>
    <w:rsid w:val="00BB64D2"/>
    <w:rsid w:val="00BC341D"/>
    <w:rsid w:val="00BC3E18"/>
    <w:rsid w:val="00BC475C"/>
    <w:rsid w:val="00BC5E89"/>
    <w:rsid w:val="00BD0A28"/>
    <w:rsid w:val="00BD0E3F"/>
    <w:rsid w:val="00BD3C82"/>
    <w:rsid w:val="00BD569C"/>
    <w:rsid w:val="00BD59F5"/>
    <w:rsid w:val="00BE0010"/>
    <w:rsid w:val="00BF0D67"/>
    <w:rsid w:val="00BF0DBE"/>
    <w:rsid w:val="00C07556"/>
    <w:rsid w:val="00C11104"/>
    <w:rsid w:val="00C15308"/>
    <w:rsid w:val="00C26F65"/>
    <w:rsid w:val="00C30EA4"/>
    <w:rsid w:val="00C32AE5"/>
    <w:rsid w:val="00C4128A"/>
    <w:rsid w:val="00C439E4"/>
    <w:rsid w:val="00C4416D"/>
    <w:rsid w:val="00C45170"/>
    <w:rsid w:val="00C51104"/>
    <w:rsid w:val="00C51885"/>
    <w:rsid w:val="00C51F76"/>
    <w:rsid w:val="00C525D2"/>
    <w:rsid w:val="00C54879"/>
    <w:rsid w:val="00C54EA8"/>
    <w:rsid w:val="00C57C28"/>
    <w:rsid w:val="00C8519E"/>
    <w:rsid w:val="00C90917"/>
    <w:rsid w:val="00C917A3"/>
    <w:rsid w:val="00CA104D"/>
    <w:rsid w:val="00CA41D6"/>
    <w:rsid w:val="00CB5BC0"/>
    <w:rsid w:val="00CC7FB9"/>
    <w:rsid w:val="00CD3510"/>
    <w:rsid w:val="00CD3570"/>
    <w:rsid w:val="00CD6C9A"/>
    <w:rsid w:val="00CE1830"/>
    <w:rsid w:val="00CE3C44"/>
    <w:rsid w:val="00CE5F1A"/>
    <w:rsid w:val="00CE7220"/>
    <w:rsid w:val="00D00D3E"/>
    <w:rsid w:val="00D02CCF"/>
    <w:rsid w:val="00D03761"/>
    <w:rsid w:val="00D10E23"/>
    <w:rsid w:val="00D1685F"/>
    <w:rsid w:val="00D21804"/>
    <w:rsid w:val="00D307E1"/>
    <w:rsid w:val="00D32B08"/>
    <w:rsid w:val="00D3608B"/>
    <w:rsid w:val="00D4186B"/>
    <w:rsid w:val="00D4375A"/>
    <w:rsid w:val="00D44E51"/>
    <w:rsid w:val="00D511E2"/>
    <w:rsid w:val="00D66230"/>
    <w:rsid w:val="00D70139"/>
    <w:rsid w:val="00D75BCF"/>
    <w:rsid w:val="00D827D5"/>
    <w:rsid w:val="00D84656"/>
    <w:rsid w:val="00D86090"/>
    <w:rsid w:val="00D86291"/>
    <w:rsid w:val="00D92323"/>
    <w:rsid w:val="00D935B6"/>
    <w:rsid w:val="00DA3BBD"/>
    <w:rsid w:val="00DB1EA4"/>
    <w:rsid w:val="00DB25FD"/>
    <w:rsid w:val="00DB65F9"/>
    <w:rsid w:val="00DC2115"/>
    <w:rsid w:val="00DC26C2"/>
    <w:rsid w:val="00DC49E5"/>
    <w:rsid w:val="00DD5A6A"/>
    <w:rsid w:val="00DE01A9"/>
    <w:rsid w:val="00DE319B"/>
    <w:rsid w:val="00DE4A3E"/>
    <w:rsid w:val="00DF00B8"/>
    <w:rsid w:val="00DF4F02"/>
    <w:rsid w:val="00DF53BD"/>
    <w:rsid w:val="00E059CC"/>
    <w:rsid w:val="00E16CBE"/>
    <w:rsid w:val="00E22CF4"/>
    <w:rsid w:val="00E41F36"/>
    <w:rsid w:val="00E52D3D"/>
    <w:rsid w:val="00E5304A"/>
    <w:rsid w:val="00E61415"/>
    <w:rsid w:val="00E624E7"/>
    <w:rsid w:val="00E73D7F"/>
    <w:rsid w:val="00E743A3"/>
    <w:rsid w:val="00E80958"/>
    <w:rsid w:val="00EA7998"/>
    <w:rsid w:val="00EB0DB3"/>
    <w:rsid w:val="00EB2079"/>
    <w:rsid w:val="00EB21C6"/>
    <w:rsid w:val="00EC4C0C"/>
    <w:rsid w:val="00EE6E68"/>
    <w:rsid w:val="00EE6F59"/>
    <w:rsid w:val="00EF407B"/>
    <w:rsid w:val="00F02759"/>
    <w:rsid w:val="00F031B4"/>
    <w:rsid w:val="00F07129"/>
    <w:rsid w:val="00F076D5"/>
    <w:rsid w:val="00F11E7D"/>
    <w:rsid w:val="00F13043"/>
    <w:rsid w:val="00F145FC"/>
    <w:rsid w:val="00F210A1"/>
    <w:rsid w:val="00F24846"/>
    <w:rsid w:val="00F30F33"/>
    <w:rsid w:val="00F31037"/>
    <w:rsid w:val="00F3222A"/>
    <w:rsid w:val="00F32FC4"/>
    <w:rsid w:val="00F44FA1"/>
    <w:rsid w:val="00F468B4"/>
    <w:rsid w:val="00F539B2"/>
    <w:rsid w:val="00F56DCC"/>
    <w:rsid w:val="00F91317"/>
    <w:rsid w:val="00F916A6"/>
    <w:rsid w:val="00FA5A38"/>
    <w:rsid w:val="00FC140C"/>
    <w:rsid w:val="00FC2097"/>
    <w:rsid w:val="00FC7E9B"/>
    <w:rsid w:val="00FC7FE9"/>
    <w:rsid w:val="00FD63FF"/>
    <w:rsid w:val="00FD66E2"/>
    <w:rsid w:val="00FE03AC"/>
    <w:rsid w:val="00FE13F5"/>
    <w:rsid w:val="00FE1E30"/>
    <w:rsid w:val="00FE1F04"/>
    <w:rsid w:val="00FF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B68AB"/>
  <w15:chartTrackingRefBased/>
  <w15:docId w15:val="{E9A8FAC8-C310-4C84-BA37-2E54968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E0AC7"/>
    <w:pPr>
      <w:ind w:left="720"/>
      <w:contextualSpacing/>
    </w:pPr>
  </w:style>
  <w:style w:type="character" w:styleId="Hyperlink">
    <w:name w:val="Hyperlink"/>
    <w:basedOn w:val="DefaultParagraphFont"/>
    <w:uiPriority w:val="99"/>
    <w:unhideWhenUsed/>
    <w:rsid w:val="006F2365"/>
    <w:rPr>
      <w:color w:val="0563C1" w:themeColor="hyperlink"/>
      <w:u w:val="single"/>
    </w:rPr>
  </w:style>
  <w:style w:type="character" w:styleId="UnresolvedMention">
    <w:name w:val="Unresolved Mention"/>
    <w:basedOn w:val="DefaultParagraphFont"/>
    <w:uiPriority w:val="99"/>
    <w:semiHidden/>
    <w:unhideWhenUsed/>
    <w:rsid w:val="006F2365"/>
    <w:rPr>
      <w:color w:val="605E5C"/>
      <w:shd w:val="clear" w:color="auto" w:fill="E1DFDD"/>
    </w:rPr>
  </w:style>
  <w:style w:type="character" w:styleId="CommentReference">
    <w:name w:val="annotation reference"/>
    <w:basedOn w:val="DefaultParagraphFont"/>
    <w:uiPriority w:val="99"/>
    <w:semiHidden/>
    <w:unhideWhenUsed/>
    <w:rsid w:val="00D03761"/>
    <w:rPr>
      <w:sz w:val="16"/>
      <w:szCs w:val="16"/>
    </w:rPr>
  </w:style>
  <w:style w:type="paragraph" w:styleId="CommentText">
    <w:name w:val="annotation text"/>
    <w:basedOn w:val="Normal"/>
    <w:link w:val="CommentTextChar"/>
    <w:uiPriority w:val="99"/>
    <w:semiHidden/>
    <w:unhideWhenUsed/>
    <w:rsid w:val="00D03761"/>
  </w:style>
  <w:style w:type="character" w:customStyle="1" w:styleId="CommentTextChar">
    <w:name w:val="Comment Text Char"/>
    <w:basedOn w:val="DefaultParagraphFont"/>
    <w:link w:val="CommentText"/>
    <w:uiPriority w:val="99"/>
    <w:semiHidden/>
    <w:rsid w:val="00D03761"/>
    <w:rPr>
      <w:rFonts w:ascii="Arial" w:hAnsi="Arial"/>
    </w:rPr>
  </w:style>
  <w:style w:type="paragraph" w:styleId="CommentSubject">
    <w:name w:val="annotation subject"/>
    <w:basedOn w:val="CommentText"/>
    <w:next w:val="CommentText"/>
    <w:link w:val="CommentSubjectChar"/>
    <w:uiPriority w:val="99"/>
    <w:semiHidden/>
    <w:unhideWhenUsed/>
    <w:rsid w:val="00D03761"/>
    <w:rPr>
      <w:b/>
      <w:bCs/>
    </w:rPr>
  </w:style>
  <w:style w:type="character" w:customStyle="1" w:styleId="CommentSubjectChar">
    <w:name w:val="Comment Subject Char"/>
    <w:basedOn w:val="CommentTextChar"/>
    <w:link w:val="CommentSubject"/>
    <w:uiPriority w:val="99"/>
    <w:semiHidden/>
    <w:rsid w:val="00D03761"/>
    <w:rPr>
      <w:rFonts w:ascii="Arial" w:hAnsi="Arial"/>
      <w:b/>
      <w:bCs/>
    </w:rPr>
  </w:style>
  <w:style w:type="paragraph" w:styleId="BalloonText">
    <w:name w:val="Balloon Text"/>
    <w:basedOn w:val="Normal"/>
    <w:link w:val="BalloonTextChar"/>
    <w:uiPriority w:val="99"/>
    <w:semiHidden/>
    <w:unhideWhenUsed/>
    <w:rsid w:val="00D0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61"/>
    <w:rPr>
      <w:rFonts w:ascii="Segoe UI" w:hAnsi="Segoe UI" w:cs="Segoe UI"/>
      <w:sz w:val="18"/>
      <w:szCs w:val="18"/>
    </w:rPr>
  </w:style>
  <w:style w:type="character" w:styleId="FollowedHyperlink">
    <w:name w:val="FollowedHyperlink"/>
    <w:basedOn w:val="DefaultParagraphFont"/>
    <w:uiPriority w:val="99"/>
    <w:semiHidden/>
    <w:unhideWhenUsed/>
    <w:rsid w:val="001961EA"/>
    <w:rPr>
      <w:color w:val="954F72" w:themeColor="followedHyperlink"/>
      <w:u w:val="single"/>
    </w:rPr>
  </w:style>
  <w:style w:type="paragraph" w:customStyle="1" w:styleId="Default">
    <w:name w:val="Default"/>
    <w:rsid w:val="00BC5E8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42283"/>
    <w:pPr>
      <w:tabs>
        <w:tab w:val="center" w:pos="4513"/>
        <w:tab w:val="right" w:pos="9026"/>
      </w:tabs>
    </w:pPr>
  </w:style>
  <w:style w:type="character" w:customStyle="1" w:styleId="HeaderChar">
    <w:name w:val="Header Char"/>
    <w:basedOn w:val="DefaultParagraphFont"/>
    <w:link w:val="Header"/>
    <w:uiPriority w:val="99"/>
    <w:rsid w:val="00342283"/>
    <w:rPr>
      <w:rFonts w:ascii="Arial" w:hAnsi="Arial"/>
    </w:rPr>
  </w:style>
  <w:style w:type="paragraph" w:styleId="Footer">
    <w:name w:val="footer"/>
    <w:basedOn w:val="Normal"/>
    <w:link w:val="FooterChar"/>
    <w:uiPriority w:val="99"/>
    <w:unhideWhenUsed/>
    <w:rsid w:val="00342283"/>
    <w:pPr>
      <w:tabs>
        <w:tab w:val="center" w:pos="4513"/>
        <w:tab w:val="right" w:pos="9026"/>
      </w:tabs>
    </w:pPr>
  </w:style>
  <w:style w:type="character" w:customStyle="1" w:styleId="FooterChar">
    <w:name w:val="Footer Char"/>
    <w:basedOn w:val="DefaultParagraphFont"/>
    <w:link w:val="Footer"/>
    <w:uiPriority w:val="99"/>
    <w:rsid w:val="00342283"/>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356076"/>
    <w:rPr>
      <w:rFonts w:ascii="Arial" w:hAnsi="Arial"/>
    </w:rPr>
  </w:style>
  <w:style w:type="table" w:styleId="TableGrid">
    <w:name w:val="Table Grid"/>
    <w:basedOn w:val="TableNormal"/>
    <w:uiPriority w:val="59"/>
    <w:rsid w:val="0088597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students.uthscsa.edu/counseling/2013/04/counseling-services-self-help-links/"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chrome-extension://efaidnbhttps:/www.safeguardingadultsinbexley.com/wp-content/uploads/2023-24-BSAB-Learning-Development-Programme-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justintarte.blogspot.com/2011/12/top-10-questions-to-ask-yourself-in.html?m=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yperlink" Target="http://www.safeguardingadultsinbexley.com" TargetMode="External"/><Relationship Id="rId10" Type="http://schemas.openxmlformats.org/officeDocument/2006/relationships/endnotes" Target="endnotes.xml"/><Relationship Id="rId19" Type="http://schemas.microsoft.com/office/2007/relationships/hdphoto" Target="media/hdphoto2.wdp"/><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yperlink" Target="https://lbbexley.sharepoint.com/sites/lgi-adcare-sguard/ASSABOA-AS8.8/Safeguarding%20Adults%20Board/SUB%20GROUPS/SAFEGUARDING%20ADULT%20REVIEW/ACTIVE%20SAR'S/PUBLISHED%20SARs/SAR%20RM%20JONAH/FINAL/www.safeguardingadultsinbexley.com/wp-content/uploads/SAR-JONAH-Final-Report-13-June-2023.pdf" TargetMode="External"/><Relationship Id="rId30" Type="http://schemas.openxmlformats.org/officeDocument/2006/relationships/hyperlink" Target="mailto:bsab@bex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D556C7DCC095E46AE42BB192019C19500C0AC16C3709EB143925EB0862162F4C2" ma:contentTypeVersion="21" ma:contentTypeDescription="Branded Word Template Document with PII Indicator" ma:contentTypeScope="" ma:versionID="5b47968751eb66bad562e43137ab111a">
  <xsd:schema xmlns:xsd="http://www.w3.org/2001/XMLSchema" xmlns:xs="http://www.w3.org/2001/XMLSchema" xmlns:p="http://schemas.microsoft.com/office/2006/metadata/properties" xmlns:ns2="1983b92c-0b48-44a3-ac4e-fc730970ce11" xmlns:ns3="4b0e18fb-1f9b-4e2f-8062-d98ae3c5f991" xmlns:ns4="b2944439-bfe7-4887-aa7f-7603b3f779fc" targetNamespace="http://schemas.microsoft.com/office/2006/metadata/properties" ma:root="true" ma:fieldsID="5da5d300fe39d23980dadab56904ded1" ns2:_="" ns3:_="" ns4:_="">
    <xsd:import namespace="1983b92c-0b48-44a3-ac4e-fc730970ce11"/>
    <xsd:import namespace="4b0e18fb-1f9b-4e2f-8062-d98ae3c5f991"/>
    <xsd:import namespace="b2944439-bfe7-4887-aa7f-7603b3f779f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default="Yes" ma:format="Dropdown" ma:internalName="PII">
      <xsd:simpleType>
        <xsd:restriction base="dms:Choice">
          <xsd:enumeration value="Yes"/>
          <xsd:enumeration value="No"/>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e18fb-1f9b-4e2f-8062-d98ae3c5f99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44439-bfe7-4887-aa7f-7603b3f779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cfd47d-01f6-4203-a42a-1cc33aeb6b45}" ma:internalName="TaxCatchAll" ma:showField="CatchAllData" ma:web="1983b92c-0b48-44a3-ac4e-fc730970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1983b92c-0b48-44a3-ac4e-fc730970ce11">Yes</PII>
    <TaxCatchAll xmlns="b2944439-bfe7-4887-aa7f-7603b3f779fc" xsi:nil="true"/>
    <lcf76f155ced4ddcb4097134ff3c332f xmlns="4b0e18fb-1f9b-4e2f-8062-d98ae3c5f991">
      <Terms xmlns="http://schemas.microsoft.com/office/infopath/2007/PartnerControls"/>
    </lcf76f155ced4ddcb4097134ff3c332f>
    <SharedWithUsers xmlns="1983b92c-0b48-44a3-ac4e-fc730970ce11">
      <UserInfo>
        <DisplayName>Bennett, Alexandra</DisplayName>
        <AccountId>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19AD6-E912-4AFE-AC23-054309A7916F}">
  <ds:schemaRefs>
    <ds:schemaRef ds:uri="http://schemas.openxmlformats.org/officeDocument/2006/bibliography"/>
  </ds:schemaRefs>
</ds:datastoreItem>
</file>

<file path=customXml/itemProps2.xml><?xml version="1.0" encoding="utf-8"?>
<ds:datastoreItem xmlns:ds="http://schemas.openxmlformats.org/officeDocument/2006/customXml" ds:itemID="{4E87B38D-F9CA-4F86-B7E7-0F770974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4b0e18fb-1f9b-4e2f-8062-d98ae3c5f991"/>
    <ds:schemaRef ds:uri="b2944439-bfe7-4887-aa7f-7603b3f7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C9550-BC23-477D-B008-6D66492E4E4A}">
  <ds:schemaRefs>
    <ds:schemaRef ds:uri="http://schemas.microsoft.com/office/2006/metadata/properties"/>
    <ds:schemaRef ds:uri="http://schemas.microsoft.com/office/infopath/2007/PartnerControls"/>
    <ds:schemaRef ds:uri="1983b92c-0b48-44a3-ac4e-fc730970ce11"/>
    <ds:schemaRef ds:uri="b2944439-bfe7-4887-aa7f-7603b3f779fc"/>
    <ds:schemaRef ds:uri="4b0e18fb-1f9b-4e2f-8062-d98ae3c5f991"/>
  </ds:schemaRefs>
</ds:datastoreItem>
</file>

<file path=customXml/itemProps4.xml><?xml version="1.0" encoding="utf-8"?>
<ds:datastoreItem xmlns:ds="http://schemas.openxmlformats.org/officeDocument/2006/customXml" ds:itemID="{F0FB06CD-2997-4040-86F7-39B94C70B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 Riggs</dc:creator>
  <cp:keywords/>
  <dc:description/>
  <cp:lastModifiedBy>Bennett, Alexandra</cp:lastModifiedBy>
  <cp:revision>2</cp:revision>
  <dcterms:created xsi:type="dcterms:W3CDTF">2023-08-25T12:23:00Z</dcterms:created>
  <dcterms:modified xsi:type="dcterms:W3CDTF">2023-08-25T12:23:00Z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0x0101005D556C7DCC095E46AE42BB192019C19500C0AC16C3709EB143925EB0862162F4C2</vt:lpwstr>
  </property>
</Properties>
</file>